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2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报名及资格审核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疫情防控注意事项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根据新冠肺炎疫情防控要求，为全力确保每一位考生生命安全和身体健康，现就本次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招募报名及资格审核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疫情防控有关注意事项公告如下：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一、请广大考生务必做好自我健康管理，通过微信小程序“国家政务服务平台”及“四川天府健康通”申领本人防疫健康码，并于即日起持续关注健康码状态。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二、考生参加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时如乘坐公共交通工具，需要全程规范佩戴口罩，保持安全社交距离，做好手部卫生。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三、来（返）川人员请提前了解四川省疫情防控相关要求（可关注微信公众号“四川疾控”），配合做好相关工作。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所有考生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均须提供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报名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当日前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48小时内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核酸检测阴性证明（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省外来蓉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考生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则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需提供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  <w:lang w:val="en-US" w:eastAsia="zh-CN"/>
        </w:rPr>
        <w:t>报名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当日前3天3次核酸检测阴性证明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）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出示本人四川天府健康通（绿码）和通信大数据行程卡（绿码），经现场测量体温正常（&lt;37.3℃）且无咳嗽等呼吸道异常症状者方可入场参加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。经现场确认有体温异常或呼吸道异常症状者，不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能进行报名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，应配合到就近的医院发热门诊就诊。请考生提前做好准备，经查验检测结果、采样时间等不符合规定的考生，不得入场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五、有下列任一情形的考生不得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入场报名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1.健康码、通信行程卡为“红码”或“黄码”的考生；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2.经现场确认有体温异常（≥37.3℃）或呼吸道异常症状的考生；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前10天内有国（境）外旅居史，尚未完成隔离医学观察等健康管理的考生；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4.新冠肺炎确诊病例、疑似病例和无症状感染者的密切接触者，尚未完成隔离医学观察等健康管理的考生；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5.已治愈出院的确诊病例和已解除集中隔离医学观察的无症状感染者，尚在随访或医学观察期内的考生；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6.按四川省疫情防控重点地区提示表，有高风险地区旅居史，正在实施集中隔离、居家隔离及居家健康监测的考生（注：重点地区具体名单由“四川疾控健康提示”每日发布）；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7.接到有关部门关于疫情防控风险提示，正在集中或居家隔离医学观察、健康监测的考生；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8.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当天，未按要求提供相应核酸检测阴性证明及其他有关证明的考生。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六、为避免影响，有国（境）外旅居史的考生，应按照疫情防控有关规定，接受相应隔离观察、健康管理和核酸检测后，按照上述第（四）款要求执行。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、请考生注意个人防护，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进入报名现场应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八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期间，考生要自觉遵守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报名现场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秩序，保持安全距离，服从现场工作人员安排，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结束后按规定有序离场。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十、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参加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的考生自行下载填写《健康情况申报卡》（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当日上交）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资格；如有违法情况，将依法追究法律责任。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>健康情况申报卡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val="en-US" w:eastAsia="zh-CN" w:bidi="ar"/>
        </w:rPr>
        <w:t>报名前填报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  <w:t>）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1.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前10天到现在的行程轨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>迹（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 w:bidi="ar"/>
        </w:rPr>
        <w:t>具体到区、街镇、小区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2.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前10天到现在，您是否有以下症状，请在相应的“□”中划“√”。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发热（≥37.3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  <w:lang w:bidi="ar"/>
        </w:rPr>
        <w:t>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咳嗽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嗓子痛（咽痛）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胸闷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呼吸困难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恶心呕吐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腹泻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其他症状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无上述症状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3.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前7天是否是有过高风险地区及重点地区旅居史？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</w:t>
      </w:r>
    </w:p>
    <w:p>
      <w:pPr>
        <w:widowControl/>
        <w:numPr>
          <w:ilvl w:val="0"/>
          <w:numId w:val="1"/>
        </w:numPr>
        <w:spacing w:line="460" w:lineRule="exact"/>
        <w:ind w:left="701" w:leftChars="267" w:hanging="140" w:hangingChars="5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前10天内您是否曾与新冠肺炎确诊病例、疑似病例和无</w:t>
      </w:r>
    </w:p>
    <w:p>
      <w:pPr>
        <w:widowControl/>
        <w:numPr>
          <w:ilvl w:val="0"/>
          <w:numId w:val="0"/>
        </w:num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症状感染者有接触史？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若选择“是”，最后接触时间：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5.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前10天内您是否有过本地病例持续传播地区的旅居史？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若选择“是”，返蓉时间：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6.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前7天内您是否乘坐过疫情防控寻人车（班）次？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7.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前10天内您是否与有高风险地区人员有接触史？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若选择“是”，地区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日</w:t>
      </w:r>
    </w:p>
    <w:p>
      <w:pPr>
        <w:widowControl/>
        <w:spacing w:line="460" w:lineRule="exact"/>
        <w:ind w:firstLine="562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28"/>
          <w:szCs w:val="28"/>
          <w:highlight w:val="none"/>
          <w:lang w:bidi="ar"/>
        </w:rPr>
        <w:t>我已阅知本申报卡所列事项，并确认以上申报内容准确真实。如有不实，本人愿意承担相关法律责任。</w:t>
      </w:r>
    </w:p>
    <w:p>
      <w:pPr>
        <w:widowControl/>
        <w:spacing w:line="460" w:lineRule="exact"/>
        <w:ind w:firstLine="562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报考岗位：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         </w:t>
      </w: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</w:p>
    <w:p>
      <w:pPr>
        <w:pStyle w:val="3"/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考生本人签字：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 联系电话：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  <w:t xml:space="preserve">     </w:t>
      </w:r>
    </w:p>
    <w:p>
      <w:pPr>
        <w:pStyle w:val="3"/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966AEF"/>
    <w:multiLevelType w:val="singleLevel"/>
    <w:tmpl w:val="CA966AE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zQ4OGZmN2VhMjUyZjZlMzI1MjYyN2MyMTQyNTgifQ=="/>
  </w:docVars>
  <w:rsids>
    <w:rsidRoot w:val="1B0D7F57"/>
    <w:rsid w:val="12E75413"/>
    <w:rsid w:val="1B0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401</Characters>
  <Lines>0</Lines>
  <Paragraphs>0</Paragraphs>
  <TotalTime>0</TotalTime>
  <ScaleCrop>false</ScaleCrop>
  <LinksUpToDate>false</LinksUpToDate>
  <CharactersWithSpaces>686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2022-11-18T11:02:00Z</dcterms:created>
  <dc:creator>蒑玟昱</dc:creator>
  <cp:lastModifiedBy>蒑玟昱</cp:lastModifiedBy>
  <dcterms:modified xsi:type="dcterms:W3CDTF">2022-11-18T11:15:37Z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552801CA96594FCCB4A0F21DF859FAA3</vt:lpwstr>
  </property>
</Properties>
</file>