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105" w:beforeAutospacing="0" w:after="105" w:afterAutospacing="0" w:line="560" w:lineRule="exact"/>
        <w:jc w:val="both"/>
        <w:rPr>
          <w:rFonts w:hint="default" w:ascii="仿宋_GB2312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附件２</w:t>
      </w:r>
    </w:p>
    <w:p>
      <w:pPr>
        <w:autoSpaceDE w:val="0"/>
        <w:autoSpaceDN w:val="0"/>
        <w:spacing w:line="560" w:lineRule="exact"/>
        <w:jc w:val="center"/>
        <w:rPr>
          <w:rFonts w:hint="eastAsia" w:ascii="Times New Roman" w:hAnsi="Times New Roman" w:eastAsia="方正小标宋简体" w:cs="Times New Roman"/>
          <w:caps/>
          <w:kern w:val="0"/>
          <w:sz w:val="44"/>
          <w:szCs w:val="44"/>
          <w:lang w:val="en-US" w:eastAsia="zh-CN" w:bidi="zh-CN"/>
        </w:rPr>
      </w:pPr>
      <w:r>
        <w:rPr>
          <w:rFonts w:hint="eastAsia" w:ascii="Times New Roman" w:hAnsi="Times New Roman" w:eastAsia="方正小标宋简体" w:cs="Times New Roman"/>
          <w:caps/>
          <w:kern w:val="0"/>
          <w:sz w:val="44"/>
          <w:szCs w:val="44"/>
          <w:lang w:val="en-US" w:eastAsia="zh-CN" w:bidi="zh-CN"/>
        </w:rPr>
        <w:t>四川高原净土生态环境建设有限公司               面试+顶岗实习岗位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ind w:firstLine="636" w:firstLineChars="198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行政综合部（2名）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spacing w:val="8"/>
          <w:kern w:val="0"/>
          <w:sz w:val="32"/>
          <w:szCs w:val="32"/>
        </w:rPr>
        <w:t>1.办公室管理人员（1名）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1）工作职责：负责一般的行政公文、行政活动、会议等相关文件的撰写校对工作，行政领导发言文件的起草；协助上级领导进行会议事务的准备，行政工作会议的会议记录以及会议纪要的起草工作；负责督促各项行政工作的落实情况，并将情况及时反映给上级领导；负责来访客人或者单位的接待工作；负责行政相关文件的整理与归档；负责进行各部门之间的沟通协调工作。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任职要求：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专业不限，文秘、工商管理专业优先；有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党建、工会工作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等工作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经验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eastAsia="zh-CN"/>
        </w:rPr>
        <w:t>优先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；大学本科及以上学历；</w:t>
      </w: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具备5年以上相关工作经历；具备良好的文字功底，可以起草各类行政文件企业行政管理、文件管理方面的知识和经验；具备办公室日常工作能力和公关礼仪知识，可以协助领导合理安排会议以及业务接待工作；具备较强的普通话沟通协调能力，工作认真、热情，积极主动，具备良好的计划和执行能力；适应高海拔工作环境。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hint="eastAsia" w:ascii="楷体_GB2312" w:hAnsi="楷体_GB2312" w:eastAsia="楷体_GB2312" w:cs="楷体_GB2312"/>
          <w:color w:val="333333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spacing w:val="8"/>
          <w:kern w:val="0"/>
          <w:sz w:val="32"/>
          <w:szCs w:val="32"/>
        </w:rPr>
        <w:t>2.办公室工作人员（1名）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1）工作职责：协调各部门的工作，检查和督办有关工作；落实执行行政（人事）制度，并根据实际情况对制度进行修订完善；负责公司内外文件的收发、签阅、办理和归档；负责完成公司文件起草、收发文件；负责会议准备工作及会议纪录整理工作；负责完成固定资产管理工作及物资采购工作；负责完成劳动纪律、办公场所维护、后勤保障、物资采购及管理工作；负责管理公司车辆日常调度及相关费用报销工作；负责落实档案的管理工作及公司印章、证件保管使用管理。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（2）任职要求：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专业不限，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文秘、汉语言文学专业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eastAsia="zh-CN"/>
        </w:rPr>
        <w:t>优先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；具有相关岗位及行业工作经验者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优先；大学专科及</w:t>
      </w: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以上学历；具备2年以上办公室相关工作经历；具备良好的文案撰写能力及企业行政管理知识，熟悉国家相关劳动行政法律法规，掌握公司的办公室管理流程；具有良好的沟通协调和管理能力；适应高海拔工作环境。</w:t>
      </w:r>
    </w:p>
    <w:p>
      <w:pPr>
        <w:spacing w:line="560" w:lineRule="exact"/>
        <w:ind w:firstLine="636" w:firstLineChars="198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二、计划财务部会计（1名）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1）工作职责：拟定公司会计核算的实施细则和具体规定；做好资金管理和成本控制管理，监督资金使用情况；做好税收筹划和分析以及风控管理工作；参与拟定财务计划，审核、分析、监督预算和财务计划的执行情况；负责公司日常核算，资金管理、资产管理和成本费用控制以及财务分析；日常财务核算，财务年度决算；负责日常经济业务，审核所有会计凭证的合规合法性；负责现金及银行账的核对，保证账账相符、账实相符；负责增值税进销项发票的管理、审核；负责编制公司财务报表、统计报表；建立合同管理、资金收支等台账;负责会计凭证、账册、报表等财会资料的收集、汇编、归档等会计档案管理工作；负责网银安全工作。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</w:t>
      </w:r>
      <w:r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）任职要求：具有财务管理、会计学专业大学本科及以上学历，</w:t>
      </w: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  <w:lang w:val="en-US" w:eastAsia="zh-CN"/>
        </w:rPr>
        <w:t>具有会计从业资格证书；</w:t>
      </w: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具有中级会计师及以上职称优先；</w:t>
      </w:r>
      <w:bookmarkStart w:id="0" w:name="_Hlk87624711"/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从事财务、会计5年以上的工作经验；</w:t>
      </w:r>
      <w:bookmarkEnd w:id="0"/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受过企业财务管理方面的专业训练；组织纪律性强，保密工作做的好，工作讲原则不徇私情；思维敏捷，办事不拖拉，工作讲求效率而且细心、稳重，有很好的分析判断能力。</w:t>
      </w:r>
    </w:p>
    <w:p>
      <w:pPr>
        <w:spacing w:line="560" w:lineRule="exact"/>
        <w:ind w:firstLine="636" w:firstLineChars="198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三、项目运营部工作人员（1名）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1）工作职责：拟定项目运营方案，严格执行在建项目的安全、质量、资金、进度实施计划,能与项目建设业主沟通协调，及时按项目建设进度申请拨付资金，确保项目顺利实施；编制优化完善工项目运营管理流程，负责内部的技术培训和指导；定期编制、报送项目运营进展阶段总结，提出调整建议意见；编制项目竣工总结，申请核查验收等。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（2）任职要求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：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专业不限，林学、草业科学、畜牧兽医专业优先；具有相关岗位及行业工作经验者优先；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大</w:t>
      </w: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学本科及以上学历；</w:t>
      </w:r>
      <w:bookmarkStart w:id="1" w:name="_Hlk87624834"/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具有相关专业中级及以上职称优先；从事项目运营管理5年以上的工作经验</w:t>
      </w:r>
      <w:bookmarkEnd w:id="1"/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；受过企业项目管理方面的专业训练；有丰富的处理人际关系的经验、语言表达能力强、工作讲方法、能够很好的沟通上下级之间的关系；组织纪律性强，保密工作做的好，工作讲原则不徇私情；适应高海拔工作环境。</w:t>
      </w:r>
    </w:p>
    <w:p>
      <w:pPr>
        <w:spacing w:line="560" w:lineRule="exact"/>
        <w:ind w:firstLine="636" w:firstLineChars="198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四、技术服务部工作人员（1名）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1）工作职责：为项目全过程咨询管理提供技术支撑，并对技术咨询成果负责；负责工程建设、林业苗木、牧草种子和饲草料等基地项目建设的技术审核、组织实施及经营管理工作；负责建立健全工程计量清单、变更设计、计量支付等台账；收集整理有关造价的各种资料，编制上报计量支付证书和预算书。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（2）任职要求：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专业不限，林学、畜牧兽医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专业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eastAsia="zh-CN"/>
        </w:rPr>
        <w:t>优先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；具有相关岗位及行业工作经验者优先（如行政事业单位或大中型企业工作经验）；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具有相关专业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中级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及以上职称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优先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；大学本科及以上学历；受过企业工程项目技术方</w:t>
      </w: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面的专业训练；参与多个项目技术指导的工作经验；工作讲求效率而且细心、稳重，有很好的分析判断能力；适应高海拔工作环境。</w:t>
      </w:r>
    </w:p>
    <w:p>
      <w:pPr>
        <w:spacing w:line="560" w:lineRule="exact"/>
        <w:ind w:firstLine="636" w:firstLineChars="198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五、咨询管理部管理人员（1名）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（1）工作职责：负责建设项目</w:t>
      </w:r>
      <w:bookmarkStart w:id="2" w:name="_Hlk76555932"/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全过程咨询管理</w:t>
      </w:r>
      <w:bookmarkEnd w:id="2"/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事务;组织开展项目可研报告、规划设计、实施方案的编制工作，协调组织评审；负责行业政策研究、资金下达和招标信息跟踪、业主对接和关系维护、外业调查组织与实施、内业文本及图件审查、推进计划制定和跟踪、评审对接等工作；负责项目招投标计划、组织、编写、工程预算、工程质量、技术指导和参与;负责审核、控制工程项目建设成本。熟悉投资项目的操作程序，有独立判断、论证、调研、跟踪、洽谈及项目优劣比较的能力，并提出建设性意见。</w:t>
      </w:r>
    </w:p>
    <w:p>
      <w:pPr>
        <w:widowControl/>
        <w:shd w:val="clear" w:color="auto" w:fill="FFFFFF"/>
        <w:spacing w:line="560" w:lineRule="exact"/>
        <w:ind w:firstLine="672" w:firstLineChars="200"/>
        <w:jc w:val="left"/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（2）任职要求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：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专业不限，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林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学、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草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业科学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、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工程造价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专业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eastAsia="zh-CN"/>
        </w:rPr>
        <w:t>优先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；具有相关岗位及行业工作经验者优先（如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行政、事业单位或企业工作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经验）；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</w:rPr>
        <w:t>大学本科及以上学历，</w:t>
      </w: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受过项目招投标方面知识特别专业训练；参与多个项目招投标工作经验；工作讲求效率而且细心、稳重，有较强的分析判断能力；具备较强的资源整合能力和市场敏感度，熟悉国家农业相关行业政策法规，具备一定经济法规、财务管理、统计等知识；适应高海拔工作环境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5AC8"/>
    <w:rsid w:val="19EF4E46"/>
    <w:rsid w:val="1FB8DB89"/>
    <w:rsid w:val="262357D2"/>
    <w:rsid w:val="2C967523"/>
    <w:rsid w:val="2EAC02DD"/>
    <w:rsid w:val="356D2033"/>
    <w:rsid w:val="3797ADE7"/>
    <w:rsid w:val="3FEF9BCB"/>
    <w:rsid w:val="43364D42"/>
    <w:rsid w:val="448274B6"/>
    <w:rsid w:val="494C3A7A"/>
    <w:rsid w:val="57BF2871"/>
    <w:rsid w:val="6DFF0B1C"/>
    <w:rsid w:val="772F88DA"/>
    <w:rsid w:val="7EBBD22E"/>
    <w:rsid w:val="7EFFF1DD"/>
    <w:rsid w:val="7FDF9937"/>
    <w:rsid w:val="8DDBC799"/>
    <w:rsid w:val="BDEF40E1"/>
    <w:rsid w:val="BFFD6934"/>
    <w:rsid w:val="E79EA0D8"/>
    <w:rsid w:val="F53E1F71"/>
    <w:rsid w:val="F6F73184"/>
    <w:rsid w:val="F7FF7F55"/>
    <w:rsid w:val="F9DF52E3"/>
    <w:rsid w:val="FFBF185F"/>
    <w:rsid w:val="FFD7F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2216</Words>
  <Characters>2218</Characters>
  <Lines>0</Lines>
  <Paragraphs>0</Paragraphs>
  <TotalTime>2</TotalTime>
  <ScaleCrop>false</ScaleCrop>
  <LinksUpToDate>false</LinksUpToDate>
  <CharactersWithSpaces>2233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2022-04-24T18:23:00Z</dcterms:created>
  <dc:creator>Administrator</dc:creator>
  <cp:lastModifiedBy>user</cp:lastModifiedBy>
  <dcterms:modified xsi:type="dcterms:W3CDTF">2022-04-27T15:45:22Z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commondata">
    <vt:lpwstr>eyJoZGlkIjoiNjBmMGNkNjI5NzlkODMxZmQ1MGFlYmJjNjJkMzM2MjIifQ==</vt:lpwstr>
  </property>
  <property fmtid="{D5CDD505-2E9C-101B-9397-08002B2CF9AE}" pid="4" name="ICV">
    <vt:lpwstr>3C8D52F101864999B28B01A3BAD27D22</vt:lpwstr>
  </property>
</Properties>
</file>