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after="0" w:line="160" w:lineRule="exact"/>
        <w:jc w:val="left"/>
        <w:rPr>
          <w:sz w:val="16"/>
          <w:szCs w:val="16"/>
        </w:rPr>
      </w:pPr>
      <w:bookmarkStart w:id="0" w:name="_GoBack"/>
      <w:bookmarkEnd w:id="0"/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04" w:lineRule="exact"/>
        <w:ind w:left="2239" w:right="2221"/>
        <w:jc w:val="center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0"/>
          <w:w w:val="99"/>
          <w:position w:val="1"/>
          <w:sz w:val="44"/>
          <w:szCs w:val="44"/>
        </w:rPr>
        <w:t>嘉</w:t>
      </w:r>
      <w:r>
        <w:rPr>
          <w:rFonts w:ascii="Microsoft JhengHei" w:hAnsi="Microsoft JhengHei" w:eastAsia="Microsoft JhengHei" w:cs="Microsoft JhengHei"/>
          <w:spacing w:val="3"/>
          <w:w w:val="99"/>
          <w:position w:val="1"/>
          <w:sz w:val="44"/>
          <w:szCs w:val="44"/>
        </w:rPr>
        <w:t>善</w:t>
      </w:r>
      <w:r>
        <w:rPr>
          <w:rFonts w:ascii="Microsoft JhengHei" w:hAnsi="Microsoft JhengHei" w:eastAsia="Microsoft JhengHei" w:cs="Microsoft JhengHei"/>
          <w:spacing w:val="0"/>
          <w:w w:val="99"/>
          <w:position w:val="1"/>
          <w:sz w:val="44"/>
          <w:szCs w:val="44"/>
        </w:rPr>
        <w:t>县基</w:t>
      </w:r>
      <w:r>
        <w:rPr>
          <w:rFonts w:ascii="Microsoft JhengHei" w:hAnsi="Microsoft JhengHei" w:eastAsia="Microsoft JhengHei" w:cs="Microsoft JhengHei"/>
          <w:spacing w:val="3"/>
          <w:w w:val="99"/>
          <w:position w:val="1"/>
          <w:sz w:val="44"/>
          <w:szCs w:val="44"/>
        </w:rPr>
        <w:t>本</w:t>
      </w:r>
      <w:r>
        <w:rPr>
          <w:rFonts w:ascii="Microsoft JhengHei" w:hAnsi="Microsoft JhengHei" w:eastAsia="Microsoft JhengHei" w:cs="Microsoft JhengHei"/>
          <w:spacing w:val="0"/>
          <w:w w:val="99"/>
          <w:position w:val="1"/>
          <w:sz w:val="44"/>
          <w:szCs w:val="44"/>
        </w:rPr>
        <w:t>情况</w:t>
      </w:r>
      <w:r>
        <w:rPr>
          <w:rFonts w:ascii="Microsoft JhengHei" w:hAnsi="Microsoft JhengHei" w:eastAsia="Microsoft JhengHei" w:cs="Microsoft JhengHei"/>
          <w:spacing w:val="3"/>
          <w:w w:val="99"/>
          <w:position w:val="1"/>
          <w:sz w:val="44"/>
          <w:szCs w:val="44"/>
        </w:rPr>
        <w:t>介</w:t>
      </w:r>
      <w:r>
        <w:rPr>
          <w:rFonts w:ascii="Microsoft JhengHei" w:hAnsi="Microsoft JhengHei" w:eastAsia="Microsoft JhengHei" w:cs="Microsoft JhengHei"/>
          <w:spacing w:val="0"/>
          <w:w w:val="99"/>
          <w:position w:val="1"/>
          <w:sz w:val="44"/>
          <w:szCs w:val="44"/>
        </w:rPr>
        <w:t>绍</w:t>
      </w:r>
    </w:p>
    <w:p>
      <w:pPr>
        <w:spacing w:before="9" w:after="0" w:line="520" w:lineRule="exact"/>
        <w:ind w:left="120" w:right="18" w:firstLine="641"/>
        <w:jc w:val="both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建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于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明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朝宣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德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五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 xml:space="preserve">0 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156"/>
          <w:w w:val="100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境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内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马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平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川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， 属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典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型的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南水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乡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，因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“民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风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纯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朴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人善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而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得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名。全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县区域面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积</w:t>
      </w:r>
      <w:r>
        <w:rPr>
          <w:rFonts w:ascii="微软雅黑" w:hAnsi="微软雅黑" w:eastAsia="微软雅黑" w:cs="微软雅黑"/>
          <w:spacing w:val="-2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6.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平方公里，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辖</w:t>
      </w:r>
      <w:r>
        <w:rPr>
          <w:rFonts w:ascii="微软雅黑" w:hAnsi="微软雅黑" w:eastAsia="微软雅黑" w:cs="微软雅黑"/>
          <w:spacing w:val="-2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3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个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镇</w:t>
      </w:r>
      <w:r>
        <w:rPr>
          <w:rFonts w:ascii="微软雅黑" w:hAnsi="微软雅黑" w:eastAsia="微软雅黑" w:cs="微软雅黑"/>
          <w:spacing w:val="-1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6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个街道，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3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个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行</w:t>
      </w:r>
    </w:p>
    <w:p>
      <w:pPr>
        <w:spacing w:before="0" w:after="0" w:line="498" w:lineRule="exact"/>
        <w:ind w:left="120" w:right="-2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政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村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3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个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社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-2"/>
          <w:w w:val="99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户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籍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人口</w:t>
      </w:r>
      <w:r>
        <w:rPr>
          <w:rFonts w:ascii="微软雅黑" w:hAnsi="微软雅黑" w:eastAsia="微软雅黑" w:cs="微软雅黑"/>
          <w:spacing w:val="-12"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万</w:t>
      </w:r>
      <w:r>
        <w:rPr>
          <w:rFonts w:ascii="微软雅黑" w:hAnsi="微软雅黑" w:eastAsia="微软雅黑" w:cs="微软雅黑"/>
          <w:spacing w:val="-2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常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住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人口</w:t>
      </w:r>
      <w:r>
        <w:rPr>
          <w:rFonts w:ascii="微软雅黑" w:hAnsi="微软雅黑" w:eastAsia="微软雅黑" w:cs="微软雅黑"/>
          <w:spacing w:val="-32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59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6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万</w:t>
      </w:r>
      <w:r>
        <w:rPr>
          <w:rFonts w:ascii="微软雅黑" w:hAnsi="微软雅黑" w:eastAsia="微软雅黑" w:cs="微软雅黑"/>
          <w:spacing w:val="-2"/>
          <w:w w:val="100"/>
          <w:position w:val="-1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0</w:t>
      </w:r>
    </w:p>
    <w:p>
      <w:pPr>
        <w:spacing w:before="21" w:after="0" w:line="520" w:lineRule="exact"/>
        <w:ind w:left="120" w:right="16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实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地区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生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产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总值</w:t>
      </w:r>
      <w:r>
        <w:rPr>
          <w:rFonts w:ascii="微软雅黑" w:hAnsi="微软雅黑" w:eastAsia="微软雅黑" w:cs="微软雅黑"/>
          <w:spacing w:val="-12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29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亿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元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增长</w:t>
      </w:r>
      <w:r>
        <w:rPr>
          <w:rFonts w:ascii="微软雅黑" w:hAnsi="微软雅黑" w:eastAsia="微软雅黑" w:cs="微软雅黑"/>
          <w:spacing w:val="-2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2%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列全 市第</w:t>
      </w:r>
      <w:r>
        <w:rPr>
          <w:rFonts w:ascii="微软雅黑" w:hAnsi="微软雅黑" w:eastAsia="微软雅黑" w:cs="微软雅黑"/>
          <w:spacing w:val="-1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41"/>
          <w:w w:val="100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进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出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口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总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额</w:t>
      </w:r>
      <w:r>
        <w:rPr>
          <w:rFonts w:ascii="微软雅黑" w:hAnsi="微软雅黑" w:eastAsia="微软雅黑" w:cs="微软雅黑"/>
          <w:spacing w:val="-3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15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5.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亿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元</w:t>
      </w:r>
      <w:r>
        <w:rPr>
          <w:rFonts w:ascii="微软雅黑" w:hAnsi="微软雅黑" w:eastAsia="微软雅黑" w:cs="微软雅黑"/>
          <w:spacing w:val="-41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增长</w:t>
      </w:r>
      <w:r>
        <w:rPr>
          <w:rFonts w:ascii="微软雅黑" w:hAnsi="微软雅黑" w:eastAsia="微软雅黑" w:cs="微软雅黑"/>
          <w:spacing w:val="-2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19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4%</w:t>
      </w:r>
      <w:r>
        <w:rPr>
          <w:rFonts w:ascii="微软雅黑" w:hAnsi="微软雅黑" w:eastAsia="微软雅黑" w:cs="微软雅黑"/>
          <w:spacing w:val="-38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规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上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工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增加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值</w:t>
      </w:r>
      <w:r>
        <w:rPr>
          <w:rFonts w:ascii="微软雅黑" w:hAnsi="微软雅黑" w:eastAsia="微软雅黑" w:cs="微软雅黑"/>
          <w:spacing w:val="-16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7.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4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亿元、增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长</w:t>
      </w:r>
      <w:r>
        <w:rPr>
          <w:rFonts w:ascii="微软雅黑" w:hAnsi="微软雅黑" w:eastAsia="微软雅黑" w:cs="微软雅黑"/>
          <w:spacing w:val="-26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9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99"/>
          <w:position w:val="-1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99"/>
          <w:position w:val="-1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3"/>
          <w:w w:val="99"/>
          <w:position w:val="-1"/>
          <w:sz w:val="32"/>
          <w:szCs w:val="32"/>
        </w:rPr>
        <w:t>%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，增幅均列</w:t>
      </w:r>
      <w:r>
        <w:rPr>
          <w:rFonts w:ascii="微软雅黑" w:hAnsi="微软雅黑" w:eastAsia="微软雅黑" w:cs="微软雅黑"/>
          <w:spacing w:val="5"/>
          <w:w w:val="99"/>
          <w:position w:val="-1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-12"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；固定资产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投</w:t>
      </w:r>
    </w:p>
    <w:p>
      <w:pPr>
        <w:spacing w:before="0" w:after="0" w:line="521" w:lineRule="exact"/>
        <w:ind w:left="120" w:right="-2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资</w:t>
      </w:r>
      <w:r>
        <w:rPr>
          <w:rFonts w:ascii="微软雅黑" w:hAnsi="微软雅黑" w:eastAsia="微软雅黑" w:cs="微软雅黑"/>
          <w:spacing w:val="-9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15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7.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6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w w:val="100"/>
          <w:position w:val="-1"/>
          <w:sz w:val="32"/>
          <w:szCs w:val="32"/>
        </w:rPr>
        <w:t>亿</w:t>
      </w:r>
      <w:r>
        <w:rPr>
          <w:rFonts w:ascii="微软雅黑" w:hAnsi="微软雅黑" w:eastAsia="微软雅黑" w:cs="微软雅黑"/>
          <w:spacing w:val="12"/>
          <w:w w:val="100"/>
          <w:position w:val="-1"/>
          <w:sz w:val="32"/>
          <w:szCs w:val="32"/>
        </w:rPr>
        <w:t>元</w:t>
      </w:r>
      <w:r>
        <w:rPr>
          <w:rFonts w:ascii="微软雅黑" w:hAnsi="微软雅黑" w:eastAsia="微软雅黑" w:cs="微软雅黑"/>
          <w:spacing w:val="10"/>
          <w:w w:val="100"/>
          <w:position w:val="-1"/>
          <w:sz w:val="32"/>
          <w:szCs w:val="32"/>
        </w:rPr>
        <w:t>、增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长</w:t>
      </w:r>
      <w:r>
        <w:rPr>
          <w:rFonts w:ascii="微软雅黑" w:hAnsi="微软雅黑" w:eastAsia="微软雅黑" w:cs="微软雅黑"/>
          <w:spacing w:val="-22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0"/>
          <w:w w:val="100"/>
          <w:position w:val="-1"/>
          <w:sz w:val="32"/>
          <w:szCs w:val="32"/>
        </w:rPr>
        <w:t>%</w:t>
      </w:r>
      <w:r>
        <w:rPr>
          <w:rFonts w:ascii="微软雅黑" w:hAnsi="微软雅黑" w:eastAsia="微软雅黑" w:cs="微软雅黑"/>
          <w:spacing w:val="10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12"/>
          <w:w w:val="100"/>
          <w:position w:val="-1"/>
          <w:sz w:val="32"/>
          <w:szCs w:val="32"/>
        </w:rPr>
        <w:t>列</w:t>
      </w:r>
      <w:r>
        <w:rPr>
          <w:rFonts w:ascii="微软雅黑" w:hAnsi="微软雅黑" w:eastAsia="微软雅黑" w:cs="微软雅黑"/>
          <w:spacing w:val="10"/>
          <w:w w:val="100"/>
          <w:position w:val="-1"/>
          <w:sz w:val="32"/>
          <w:szCs w:val="32"/>
        </w:rPr>
        <w:t>全市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-26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1"/>
          <w:w w:val="100"/>
          <w:position w:val="-1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10"/>
          <w:w w:val="100"/>
          <w:position w:val="-1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12"/>
          <w:w w:val="100"/>
          <w:position w:val="-1"/>
          <w:sz w:val="32"/>
          <w:szCs w:val="32"/>
        </w:rPr>
        <w:t>实</w:t>
      </w:r>
      <w:r>
        <w:rPr>
          <w:rFonts w:ascii="微软雅黑" w:hAnsi="微软雅黑" w:eastAsia="微软雅黑" w:cs="微软雅黑"/>
          <w:spacing w:val="10"/>
          <w:w w:val="100"/>
          <w:position w:val="-1"/>
          <w:sz w:val="32"/>
          <w:szCs w:val="32"/>
        </w:rPr>
        <w:t>际利</w:t>
      </w:r>
      <w:r>
        <w:rPr>
          <w:rFonts w:ascii="微软雅黑" w:hAnsi="微软雅黑" w:eastAsia="微软雅黑" w:cs="微软雅黑"/>
          <w:spacing w:val="12"/>
          <w:w w:val="100"/>
          <w:position w:val="-1"/>
          <w:sz w:val="32"/>
          <w:szCs w:val="32"/>
        </w:rPr>
        <w:t>用</w:t>
      </w:r>
      <w:r>
        <w:rPr>
          <w:rFonts w:ascii="微软雅黑" w:hAnsi="微软雅黑" w:eastAsia="微软雅黑" w:cs="微软雅黑"/>
          <w:spacing w:val="10"/>
          <w:w w:val="100"/>
          <w:position w:val="-1"/>
          <w:sz w:val="32"/>
          <w:szCs w:val="32"/>
        </w:rPr>
        <w:t>外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资</w:t>
      </w:r>
      <w:r>
        <w:rPr>
          <w:rFonts w:ascii="微软雅黑" w:hAnsi="微软雅黑" w:eastAsia="微软雅黑" w:cs="微软雅黑"/>
          <w:spacing w:val="-30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9</w:t>
      </w:r>
    </w:p>
    <w:p>
      <w:pPr>
        <w:spacing w:before="0" w:after="0" w:line="521" w:lineRule="exact"/>
        <w:ind w:left="120" w:right="-2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亿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美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元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增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长</w:t>
      </w:r>
      <w:r>
        <w:rPr>
          <w:rFonts w:ascii="微软雅黑" w:hAnsi="微软雅黑" w:eastAsia="微软雅黑" w:cs="微软雅黑"/>
          <w:spacing w:val="-27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5"/>
          <w:w w:val="100"/>
          <w:position w:val="-1"/>
          <w:sz w:val="32"/>
          <w:szCs w:val="32"/>
        </w:rPr>
        <w:t>%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列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-30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6"/>
          <w:w w:val="99"/>
          <w:position w:val="-1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7"/>
          <w:w w:val="99"/>
          <w:position w:val="-1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5"/>
          <w:w w:val="99"/>
          <w:position w:val="-1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7"/>
          <w:w w:val="99"/>
          <w:position w:val="-1"/>
          <w:sz w:val="32"/>
          <w:szCs w:val="32"/>
        </w:rPr>
        <w:t>般</w:t>
      </w:r>
      <w:r>
        <w:rPr>
          <w:rFonts w:ascii="微软雅黑" w:hAnsi="微软雅黑" w:eastAsia="微软雅黑" w:cs="微软雅黑"/>
          <w:spacing w:val="5"/>
          <w:w w:val="99"/>
          <w:position w:val="-1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7"/>
          <w:w w:val="99"/>
          <w:position w:val="-1"/>
          <w:sz w:val="32"/>
          <w:szCs w:val="32"/>
        </w:rPr>
        <w:t>共预</w:t>
      </w:r>
      <w:r>
        <w:rPr>
          <w:rFonts w:ascii="微软雅黑" w:hAnsi="微软雅黑" w:eastAsia="微软雅黑" w:cs="微软雅黑"/>
          <w:spacing w:val="5"/>
          <w:w w:val="99"/>
          <w:position w:val="-1"/>
          <w:sz w:val="32"/>
          <w:szCs w:val="32"/>
        </w:rPr>
        <w:t>算</w:t>
      </w:r>
      <w:r>
        <w:rPr>
          <w:rFonts w:ascii="微软雅黑" w:hAnsi="微软雅黑" w:eastAsia="微软雅黑" w:cs="微软雅黑"/>
          <w:spacing w:val="7"/>
          <w:w w:val="99"/>
          <w:position w:val="-1"/>
          <w:sz w:val="32"/>
          <w:szCs w:val="32"/>
        </w:rPr>
        <w:t>收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入</w:t>
      </w:r>
      <w:r>
        <w:rPr>
          <w:rFonts w:ascii="微软雅黑" w:hAnsi="微软雅黑" w:eastAsia="微软雅黑" w:cs="微软雅黑"/>
          <w:spacing w:val="-8"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48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4</w:t>
      </w:r>
    </w:p>
    <w:p>
      <w:pPr>
        <w:spacing w:before="18" w:after="0" w:line="520" w:lineRule="exact"/>
        <w:ind w:left="120" w:right="18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亿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元</w:t>
      </w:r>
      <w:r>
        <w:rPr>
          <w:rFonts w:ascii="微软雅黑" w:hAnsi="微软雅黑" w:eastAsia="微软雅黑" w:cs="微软雅黑"/>
          <w:spacing w:val="-36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增长</w:t>
      </w:r>
      <w:r>
        <w:rPr>
          <w:rFonts w:ascii="微软雅黑" w:hAnsi="微软雅黑" w:eastAsia="微软雅黑" w:cs="微软雅黑"/>
          <w:spacing w:val="-2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2%</w:t>
      </w:r>
      <w:r>
        <w:rPr>
          <w:rFonts w:ascii="微软雅黑" w:hAnsi="微软雅黑" w:eastAsia="微软雅黑" w:cs="微软雅黑"/>
          <w:spacing w:val="-36"/>
          <w:w w:val="99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城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镇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居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民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人均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可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支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配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收入</w:t>
      </w:r>
      <w:r>
        <w:rPr>
          <w:rFonts w:ascii="微软雅黑" w:hAnsi="微软雅黑" w:eastAsia="微软雅黑" w:cs="微软雅黑"/>
          <w:spacing w:val="-12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0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元</w:t>
      </w:r>
      <w:r>
        <w:rPr>
          <w:rFonts w:ascii="微软雅黑" w:hAnsi="微软雅黑" w:eastAsia="微软雅黑" w:cs="微软雅黑"/>
          <w:spacing w:val="-36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农村 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居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民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人均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可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支配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收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入</w:t>
      </w:r>
      <w:r>
        <w:rPr>
          <w:rFonts w:ascii="微软雅黑" w:hAnsi="微软雅黑" w:eastAsia="微软雅黑" w:cs="微软雅黑"/>
          <w:spacing w:val="-14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元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均增长</w:t>
      </w:r>
      <w:r>
        <w:rPr>
          <w:rFonts w:ascii="微软雅黑" w:hAnsi="微软雅黑" w:eastAsia="微软雅黑" w:cs="微软雅黑"/>
          <w:spacing w:val="-2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>%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。</w:t>
      </w:r>
    </w:p>
    <w:p>
      <w:pPr>
        <w:spacing w:before="2" w:after="0" w:line="518" w:lineRule="exact"/>
        <w:ind w:left="120" w:right="6" w:firstLine="641"/>
        <w:jc w:val="both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嘉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善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是肩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负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使命</w:t>
      </w:r>
      <w:r>
        <w:rPr>
          <w:rFonts w:ascii="黑体" w:hAnsi="黑体" w:eastAsia="黑体" w:cs="黑体"/>
          <w:spacing w:val="-7"/>
          <w:w w:val="100"/>
          <w:sz w:val="32"/>
          <w:szCs w:val="32"/>
        </w:rPr>
        <w:t>、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先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行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先试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的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战略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要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县</w:t>
      </w:r>
      <w:r>
        <w:rPr>
          <w:rFonts w:ascii="黑体" w:hAnsi="黑体" w:eastAsia="黑体" w:cs="黑体"/>
          <w:spacing w:val="-5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县是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习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近 平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总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书记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直牵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的地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方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。习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近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平总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书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记在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浙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江工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作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期间，</w:t>
      </w:r>
    </w:p>
    <w:p>
      <w:pPr>
        <w:spacing w:before="1" w:after="0" w:line="520" w:lineRule="exact"/>
        <w:ind w:left="120" w:right="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两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三次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到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嘉善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调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研指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导</w:t>
      </w:r>
      <w:r>
        <w:rPr>
          <w:rFonts w:ascii="微软雅黑" w:hAnsi="微软雅黑" w:eastAsia="微软雅黑" w:cs="微软雅黑"/>
          <w:spacing w:val="-48"/>
          <w:w w:val="99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48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被确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定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为习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近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平同 志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深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入学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习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实践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科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学发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展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观活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动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的基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联系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点</w:t>
      </w:r>
      <w:r>
        <w:rPr>
          <w:rFonts w:ascii="微软雅黑" w:hAnsi="微软雅黑" w:eastAsia="微软雅黑" w:cs="微软雅黑"/>
          <w:spacing w:val="-14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习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近平总</w:t>
      </w:r>
    </w:p>
    <w:p>
      <w:pPr>
        <w:spacing w:before="0" w:after="0" w:line="498" w:lineRule="exact"/>
        <w:ind w:left="120" w:right="-2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书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记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的亲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自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关心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中央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各级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领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导的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指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导支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下</w:t>
      </w:r>
      <w:r>
        <w:rPr>
          <w:rFonts w:ascii="微软雅黑" w:hAnsi="微软雅黑" w:eastAsia="微软雅黑" w:cs="微软雅黑"/>
          <w:spacing w:val="-7"/>
          <w:w w:val="100"/>
          <w:position w:val="-1"/>
          <w:sz w:val="32"/>
          <w:szCs w:val="32"/>
        </w:rPr>
        <w:t>，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3</w:t>
      </w:r>
    </w:p>
    <w:p>
      <w:pPr>
        <w:spacing w:before="21" w:after="0" w:line="520" w:lineRule="exact"/>
        <w:ind w:left="120" w:right="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1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3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日</w:t>
      </w:r>
      <w:r>
        <w:rPr>
          <w:rFonts w:ascii="微软雅黑" w:hAnsi="微软雅黑" w:eastAsia="微软雅黑" w:cs="微软雅黑"/>
          <w:spacing w:val="-16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《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浙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善县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域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科学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发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展示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范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点建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设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方案</w:t>
      </w:r>
      <w:r>
        <w:rPr>
          <w:rFonts w:ascii="微软雅黑" w:hAnsi="微软雅黑" w:eastAsia="微软雅黑" w:cs="微软雅黑"/>
          <w:spacing w:val="-7"/>
          <w:w w:val="100"/>
          <w:sz w:val="32"/>
          <w:szCs w:val="32"/>
        </w:rPr>
        <w:t>》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经 国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务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院同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意</w:t>
      </w:r>
      <w:r>
        <w:rPr>
          <w:rFonts w:ascii="微软雅黑" w:hAnsi="微软雅黑" w:eastAsia="微软雅黑" w:cs="微软雅黑"/>
          <w:spacing w:val="-7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由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家发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改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委批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复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实施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成为全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唯一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县域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科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发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展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示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范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点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29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14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14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日</w:t>
      </w:r>
      <w:r>
        <w:rPr>
          <w:rFonts w:ascii="微软雅黑" w:hAnsi="微软雅黑" w:eastAsia="微软雅黑" w:cs="微软雅黑"/>
          <w:spacing w:val="-156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《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浙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域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科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发</w:t>
      </w:r>
    </w:p>
    <w:p>
      <w:pPr>
        <w:spacing w:before="21" w:after="0" w:line="520" w:lineRule="exact"/>
        <w:ind w:left="120" w:right="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展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示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范点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发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展改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革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方案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》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经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务院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审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定</w:t>
      </w:r>
      <w:r>
        <w:rPr>
          <w:rFonts w:ascii="微软雅黑" w:hAnsi="微软雅黑" w:eastAsia="微软雅黑" w:cs="微软雅黑"/>
          <w:spacing w:val="-7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由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家发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改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委批复 实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施</w:t>
      </w:r>
      <w:r>
        <w:rPr>
          <w:rFonts w:ascii="微软雅黑" w:hAnsi="微软雅黑" w:eastAsia="微软雅黑" w:cs="微软雅黑"/>
          <w:spacing w:val="-14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该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方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案要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嘉善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努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力建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设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成为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面小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康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标杆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和县域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践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行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新发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展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理念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示范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点</w:t>
      </w:r>
      <w:r>
        <w:rPr>
          <w:rFonts w:ascii="微软雅黑" w:hAnsi="微软雅黑" w:eastAsia="微软雅黑" w:cs="微软雅黑"/>
          <w:spacing w:val="-48"/>
          <w:w w:val="99"/>
          <w:position w:val="-1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9"/>
          <w:position w:val="-1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99"/>
          <w:position w:val="-1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99"/>
          <w:position w:val="-1"/>
          <w:sz w:val="32"/>
          <w:szCs w:val="32"/>
        </w:rPr>
        <w:t xml:space="preserve">9 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48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被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确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定为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中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央党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建设</w:t>
      </w:r>
    </w:p>
    <w:p>
      <w:pPr>
        <w:spacing w:before="0" w:after="0" w:line="521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工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作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领导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小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组秘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书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组城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乡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统筹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基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层党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建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工作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联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系点</w:t>
      </w:r>
      <w:r>
        <w:rPr>
          <w:rFonts w:ascii="微软雅黑" w:hAnsi="微软雅黑" w:eastAsia="微软雅黑" w:cs="微软雅黑"/>
          <w:spacing w:val="-92"/>
          <w:w w:val="99"/>
          <w:position w:val="-1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9"/>
          <w:position w:val="-1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99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99"/>
          <w:position w:val="-1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年</w:t>
      </w:r>
    </w:p>
    <w:p>
      <w:pPr>
        <w:spacing w:before="0" w:after="0" w:line="521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受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习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近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平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总书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记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嘱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托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中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办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调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研室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把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作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基层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联</w:t>
      </w:r>
    </w:p>
    <w:p>
      <w:pPr>
        <w:spacing w:after="0" w:line="521" w:lineRule="exact"/>
        <w:jc w:val="left"/>
        <w:rPr>
          <w:rFonts w:ascii="微软雅黑" w:hAnsi="微软雅黑" w:eastAsia="微软雅黑" w:cs="微软雅黑"/>
          <w:sz w:val="32"/>
          <w:szCs w:val="32"/>
        </w:rPr>
        <w:sectPr>
          <w:footerReference r:id="rId5" w:type="default"/>
          <w:type w:val="continuous"/>
          <w:pgSz w:w="11920" w:h="16840"/>
          <w:pgMar w:top="1560" w:right="1680" w:bottom="1380" w:left="1680" w:header="720" w:footer="1196" w:gutter="0"/>
          <w:pgNumType w:start="1"/>
          <w:cols w:space="720" w:num="1"/>
        </w:sectPr>
      </w:pPr>
    </w:p>
    <w:p>
      <w:pPr>
        <w:spacing w:before="0" w:after="0" w:line="462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系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点</w:t>
      </w:r>
      <w:r>
        <w:rPr>
          <w:rFonts w:ascii="微软雅黑" w:hAnsi="微软雅黑" w:eastAsia="微软雅黑" w:cs="微软雅黑"/>
          <w:spacing w:val="-24"/>
          <w:w w:val="100"/>
          <w:position w:val="0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16"/>
          <w:w w:val="100"/>
          <w:position w:val="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16"/>
          <w:w w:val="100"/>
          <w:position w:val="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2"/>
          <w:w w:val="100"/>
          <w:position w:val="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21"/>
          <w:w w:val="100"/>
          <w:position w:val="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中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共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中央</w:t>
      </w:r>
      <w:r>
        <w:rPr>
          <w:rFonts w:ascii="微软雅黑" w:hAnsi="微软雅黑" w:eastAsia="微软雅黑" w:cs="微软雅黑"/>
          <w:spacing w:val="-21"/>
          <w:w w:val="100"/>
          <w:position w:val="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务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院印</w:t>
      </w:r>
      <w:r>
        <w:rPr>
          <w:rFonts w:ascii="微软雅黑" w:hAnsi="微软雅黑" w:eastAsia="微软雅黑" w:cs="微软雅黑"/>
          <w:spacing w:val="-21"/>
          <w:w w:val="100"/>
          <w:position w:val="0"/>
          <w:sz w:val="32"/>
          <w:szCs w:val="32"/>
        </w:rPr>
        <w:t>发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《长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三角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洲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区</w:t>
      </w:r>
    </w:p>
    <w:p>
      <w:pPr>
        <w:spacing w:before="21" w:after="0" w:line="520" w:lineRule="exact"/>
        <w:ind w:left="120" w:right="159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域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体化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发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展规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划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纲要</w:t>
      </w:r>
      <w:r>
        <w:rPr>
          <w:rFonts w:ascii="微软雅黑" w:hAnsi="微软雅黑" w:eastAsia="微软雅黑" w:cs="微软雅黑"/>
          <w:spacing w:val="-158"/>
          <w:w w:val="100"/>
          <w:sz w:val="32"/>
          <w:szCs w:val="32"/>
        </w:rPr>
        <w:t>》</w:t>
      </w:r>
      <w:r>
        <w:rPr>
          <w:rFonts w:ascii="微软雅黑" w:hAnsi="微软雅黑" w:eastAsia="微软雅黑" w:cs="微软雅黑"/>
          <w:spacing w:val="-7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明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确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指出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以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上海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青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浦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苏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吴江、 </w:t>
      </w:r>
      <w:r>
        <w:rPr>
          <w:rFonts w:ascii="微软雅黑" w:hAnsi="微软雅黑" w:eastAsia="微软雅黑" w:cs="微软雅黑"/>
          <w:spacing w:val="7"/>
          <w:w w:val="99"/>
          <w:sz w:val="32"/>
          <w:szCs w:val="32"/>
        </w:rPr>
        <w:t>浙江嘉善为长三角生态绿色一体化发展示范区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0"/>
          <w:w w:val="9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1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务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院批</w:t>
      </w:r>
      <w:r>
        <w:rPr>
          <w:rFonts w:ascii="微软雅黑" w:hAnsi="微软雅黑" w:eastAsia="微软雅黑" w:cs="微软雅黑"/>
          <w:spacing w:val="-7"/>
          <w:w w:val="100"/>
          <w:position w:val="-1"/>
          <w:sz w:val="32"/>
          <w:szCs w:val="32"/>
        </w:rPr>
        <w:t>复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《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长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三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角生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绿色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体化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发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展示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范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区总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体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方</w:t>
      </w:r>
    </w:p>
    <w:p>
      <w:pPr>
        <w:spacing w:before="21" w:after="0" w:line="520" w:lineRule="exact"/>
        <w:ind w:left="120" w:right="1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案</w:t>
      </w:r>
      <w:r>
        <w:rPr>
          <w:rFonts w:ascii="微软雅黑" w:hAnsi="微软雅黑" w:eastAsia="微软雅黑" w:cs="微软雅黑"/>
          <w:spacing w:val="-151"/>
          <w:w w:val="100"/>
          <w:sz w:val="32"/>
          <w:szCs w:val="32"/>
        </w:rPr>
        <w:t>》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，明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确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生态优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势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转化新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标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杆、绿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色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创新发展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高地、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一 体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化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制度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创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新试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田</w:t>
      </w:r>
      <w:r>
        <w:rPr>
          <w:rFonts w:ascii="微软雅黑" w:hAnsi="微软雅黑" w:eastAsia="微软雅黑" w:cs="微软雅黑"/>
          <w:spacing w:val="-14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与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自然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谐宜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居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新典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范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的战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略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定位。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6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16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93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相继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在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嘉善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召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开推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动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建设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长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三角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生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态绿色</w:t>
      </w:r>
    </w:p>
    <w:p>
      <w:pPr>
        <w:spacing w:before="21" w:after="0" w:line="520" w:lineRule="exact"/>
        <w:ind w:left="120" w:right="318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体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化发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展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示范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大会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明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确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举全省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之力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支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持推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动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示 范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建设</w:t>
      </w:r>
      <w:r>
        <w:rPr>
          <w:rFonts w:ascii="微软雅黑" w:hAnsi="微软雅黑" w:eastAsia="微软雅黑" w:cs="微软雅黑"/>
          <w:spacing w:val="-29"/>
          <w:w w:val="100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22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1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31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委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对嘉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提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出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了成</w:t>
      </w:r>
      <w:r>
        <w:rPr>
          <w:rFonts w:ascii="微软雅黑" w:hAnsi="微软雅黑" w:eastAsia="微软雅黑" w:cs="微软雅黑"/>
          <w:spacing w:val="-29"/>
          <w:w w:val="100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“重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窗口</w:t>
      </w:r>
    </w:p>
    <w:p>
      <w:pPr>
        <w:spacing w:before="0" w:after="0" w:line="498" w:lineRule="exact"/>
        <w:ind w:left="120" w:right="-2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10"/>
          <w:w w:val="99"/>
          <w:position w:val="-1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12"/>
          <w:w w:val="99"/>
          <w:position w:val="-1"/>
          <w:sz w:val="32"/>
          <w:szCs w:val="32"/>
        </w:rPr>
        <w:t>重</w:t>
      </w:r>
      <w:r>
        <w:rPr>
          <w:rFonts w:ascii="微软雅黑" w:hAnsi="微软雅黑" w:eastAsia="微软雅黑" w:cs="微软雅黑"/>
          <w:spacing w:val="10"/>
          <w:w w:val="99"/>
          <w:position w:val="-1"/>
          <w:sz w:val="32"/>
          <w:szCs w:val="32"/>
        </w:rPr>
        <w:t>要窗口”新</w:t>
      </w:r>
      <w:r>
        <w:rPr>
          <w:rFonts w:ascii="微软雅黑" w:hAnsi="微软雅黑" w:eastAsia="微软雅黑" w:cs="微软雅黑"/>
          <w:spacing w:val="12"/>
          <w:w w:val="99"/>
          <w:position w:val="-1"/>
          <w:sz w:val="32"/>
          <w:szCs w:val="32"/>
        </w:rPr>
        <w:t>要</w:t>
      </w:r>
      <w:r>
        <w:rPr>
          <w:rFonts w:ascii="微软雅黑" w:hAnsi="微软雅黑" w:eastAsia="微软雅黑" w:cs="微软雅黑"/>
          <w:spacing w:val="10"/>
          <w:w w:val="99"/>
          <w:position w:val="-1"/>
          <w:sz w:val="32"/>
          <w:szCs w:val="32"/>
        </w:rPr>
        <w:t>求，省</w:t>
      </w:r>
      <w:r>
        <w:rPr>
          <w:rFonts w:ascii="微软雅黑" w:hAnsi="微软雅黑" w:eastAsia="微软雅黑" w:cs="微软雅黑"/>
          <w:spacing w:val="12"/>
          <w:w w:val="99"/>
          <w:position w:val="-1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10"/>
          <w:w w:val="99"/>
          <w:position w:val="-1"/>
          <w:sz w:val="32"/>
          <w:szCs w:val="32"/>
        </w:rPr>
        <w:t>先后出</w:t>
      </w:r>
      <w:r>
        <w:rPr>
          <w:rFonts w:ascii="微软雅黑" w:hAnsi="微软雅黑" w:eastAsia="微软雅黑" w:cs="微软雅黑"/>
          <w:spacing w:val="12"/>
          <w:w w:val="99"/>
          <w:position w:val="-1"/>
          <w:sz w:val="32"/>
          <w:szCs w:val="32"/>
        </w:rPr>
        <w:t>台</w:t>
      </w:r>
      <w:r>
        <w:rPr>
          <w:rFonts w:ascii="微软雅黑" w:hAnsi="微软雅黑" w:eastAsia="微软雅黑" w:cs="微软雅黑"/>
          <w:spacing w:val="10"/>
          <w:w w:val="99"/>
          <w:position w:val="-1"/>
          <w:sz w:val="32"/>
          <w:szCs w:val="32"/>
        </w:rPr>
        <w:t>最高含</w:t>
      </w:r>
      <w:r>
        <w:rPr>
          <w:rFonts w:ascii="微软雅黑" w:hAnsi="微软雅黑" w:eastAsia="微软雅黑" w:cs="微软雅黑"/>
          <w:spacing w:val="12"/>
          <w:w w:val="99"/>
          <w:position w:val="-1"/>
          <w:sz w:val="32"/>
          <w:szCs w:val="32"/>
        </w:rPr>
        <w:t>金</w:t>
      </w:r>
      <w:r>
        <w:rPr>
          <w:rFonts w:ascii="微软雅黑" w:hAnsi="微软雅黑" w:eastAsia="微软雅黑" w:cs="微软雅黑"/>
          <w:spacing w:val="10"/>
          <w:w w:val="99"/>
          <w:position w:val="-1"/>
          <w:sz w:val="32"/>
          <w:szCs w:val="32"/>
        </w:rPr>
        <w:t>量</w:t>
      </w:r>
      <w:r>
        <w:rPr>
          <w:rFonts w:ascii="微软雅黑" w:hAnsi="微软雅黑" w:eastAsia="微软雅黑" w:cs="微软雅黑"/>
          <w:spacing w:val="12"/>
          <w:w w:val="99"/>
          <w:position w:val="-1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10"/>
          <w:w w:val="99"/>
          <w:position w:val="-1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-3"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9</w:t>
      </w:r>
    </w:p>
    <w:p>
      <w:pPr>
        <w:spacing w:before="0" w:after="0" w:line="521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条</w:t>
      </w:r>
      <w:r>
        <w:rPr>
          <w:rFonts w:ascii="微软雅黑" w:hAnsi="微软雅黑" w:eastAsia="微软雅黑" w:cs="微软雅黑"/>
          <w:spacing w:val="-158"/>
          <w:w w:val="100"/>
          <w:position w:val="-1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“市</w:t>
      </w:r>
      <w:r>
        <w:rPr>
          <w:rFonts w:ascii="微软雅黑" w:hAnsi="微软雅黑" w:eastAsia="微软雅黑" w:cs="微软雅黑"/>
          <w:spacing w:val="-26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条”支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一体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化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示范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建设。</w:t>
      </w:r>
    </w:p>
    <w:p>
      <w:pPr>
        <w:spacing w:before="22" w:after="0" w:line="518" w:lineRule="exact"/>
        <w:ind w:left="120" w:right="159" w:firstLine="641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嘉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善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是区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位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独特</w:t>
      </w:r>
      <w:r>
        <w:rPr>
          <w:rFonts w:ascii="黑体" w:hAnsi="黑体" w:eastAsia="黑体" w:cs="黑体"/>
          <w:spacing w:val="-7"/>
          <w:w w:val="100"/>
          <w:sz w:val="32"/>
          <w:szCs w:val="32"/>
        </w:rPr>
        <w:t>、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接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轨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上海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的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浙江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门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户</w:t>
      </w:r>
      <w:r>
        <w:rPr>
          <w:rFonts w:ascii="黑体" w:hAnsi="黑体" w:eastAsia="黑体" w:cs="黑体"/>
          <w:spacing w:val="-5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县地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处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杭 嘉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湖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平原</w:t>
      </w:r>
      <w:r>
        <w:rPr>
          <w:rFonts w:ascii="微软雅黑" w:hAnsi="微软雅黑" w:eastAsia="微软雅黑" w:cs="微软雅黑"/>
          <w:spacing w:val="-57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毗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邻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上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海</w:t>
      </w:r>
      <w:r>
        <w:rPr>
          <w:rFonts w:ascii="微软雅黑" w:hAnsi="微软雅黑" w:eastAsia="微软雅黑" w:cs="微软雅黑"/>
          <w:spacing w:val="-57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位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于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江浙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沪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两省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市交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处</w:t>
      </w:r>
      <w:r>
        <w:rPr>
          <w:rFonts w:ascii="微软雅黑" w:hAnsi="微软雅黑" w:eastAsia="微软雅黑" w:cs="微软雅黑"/>
          <w:spacing w:val="-57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处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于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沪、</w:t>
      </w:r>
    </w:p>
    <w:p>
      <w:pPr>
        <w:spacing w:before="1" w:after="0" w:line="520" w:lineRule="exact"/>
        <w:ind w:left="120" w:right="157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杭</w:t>
      </w:r>
      <w:r>
        <w:rPr>
          <w:rFonts w:ascii="微软雅黑" w:hAnsi="微软雅黑" w:eastAsia="微软雅黑" w:cs="微软雅黑"/>
          <w:spacing w:val="-43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苏</w:t>
      </w:r>
      <w:r>
        <w:rPr>
          <w:rFonts w:ascii="微软雅黑" w:hAnsi="微软雅黑" w:eastAsia="微软雅黑" w:cs="微软雅黑"/>
          <w:spacing w:val="-43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甬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四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大城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交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汇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点</w:t>
      </w:r>
      <w:r>
        <w:rPr>
          <w:rFonts w:ascii="微软雅黑" w:hAnsi="微软雅黑" w:eastAsia="微软雅黑" w:cs="微软雅黑"/>
          <w:spacing w:val="-43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是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长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三角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体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化</w:t>
      </w:r>
      <w:r>
        <w:rPr>
          <w:rFonts w:ascii="微软雅黑" w:hAnsi="微软雅黑" w:eastAsia="微软雅黑" w:cs="微软雅黑"/>
          <w:spacing w:val="-43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长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经济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带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、 </w:t>
      </w:r>
      <w:r>
        <w:rPr>
          <w:rFonts w:ascii="微软雅黑" w:hAnsi="微软雅黑" w:eastAsia="微软雅黑" w:cs="微软雅黑"/>
          <w:spacing w:val="0"/>
          <w:w w:val="98"/>
          <w:sz w:val="32"/>
          <w:szCs w:val="32"/>
        </w:rPr>
        <w:t>杭</w:t>
      </w:r>
      <w:r>
        <w:rPr>
          <w:rFonts w:ascii="微软雅黑" w:hAnsi="微软雅黑" w:eastAsia="微软雅黑" w:cs="微软雅黑"/>
          <w:spacing w:val="3"/>
          <w:w w:val="98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0"/>
          <w:w w:val="98"/>
          <w:sz w:val="32"/>
          <w:szCs w:val="32"/>
        </w:rPr>
        <w:t>湾大</w:t>
      </w:r>
      <w:r>
        <w:rPr>
          <w:rFonts w:ascii="微软雅黑" w:hAnsi="微软雅黑" w:eastAsia="微软雅黑" w:cs="微软雅黑"/>
          <w:spacing w:val="3"/>
          <w:w w:val="98"/>
          <w:sz w:val="32"/>
          <w:szCs w:val="32"/>
        </w:rPr>
        <w:t>湾</w:t>
      </w:r>
      <w:r>
        <w:rPr>
          <w:rFonts w:ascii="微软雅黑" w:hAnsi="微软雅黑" w:eastAsia="微软雅黑" w:cs="微软雅黑"/>
          <w:spacing w:val="0"/>
          <w:w w:val="98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-42"/>
          <w:w w:val="98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98"/>
          <w:sz w:val="32"/>
          <w:szCs w:val="32"/>
        </w:rPr>
        <w:t>沪</w:t>
      </w:r>
      <w:r>
        <w:rPr>
          <w:rFonts w:ascii="微软雅黑" w:hAnsi="微软雅黑" w:eastAsia="微软雅黑" w:cs="微软雅黑"/>
          <w:spacing w:val="3"/>
          <w:w w:val="98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0"/>
          <w:w w:val="98"/>
          <w:sz w:val="32"/>
          <w:szCs w:val="32"/>
        </w:rPr>
        <w:t>杭</w:t>
      </w:r>
      <w:r>
        <w:rPr>
          <w:rFonts w:ascii="微软雅黑" w:hAnsi="微软雅黑" w:eastAsia="微软雅黑" w:cs="微软雅黑"/>
          <w:spacing w:val="20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创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走廊</w:t>
      </w:r>
      <w:r>
        <w:rPr>
          <w:rFonts w:ascii="微软雅黑" w:hAnsi="微软雅黑" w:eastAsia="微软雅黑" w:cs="微软雅黑"/>
          <w:spacing w:val="-41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浙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省全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面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接轨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上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海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示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范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区等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重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大战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略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实施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重要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节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点城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-7"/>
          <w:w w:val="100"/>
          <w:position w:val="-1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沪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杭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高铁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沪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杭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铁</w:t>
      </w:r>
    </w:p>
    <w:p>
      <w:pPr>
        <w:spacing w:before="21" w:after="0" w:line="520" w:lineRule="exact"/>
        <w:ind w:left="120" w:right="318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路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沪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杭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高速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路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申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湖高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速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路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杭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湾跨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海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大桥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北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岸 </w:t>
      </w:r>
      <w:r>
        <w:rPr>
          <w:rFonts w:ascii="微软雅黑" w:hAnsi="微软雅黑" w:eastAsia="微软雅黑" w:cs="微软雅黑"/>
          <w:spacing w:val="7"/>
          <w:w w:val="99"/>
          <w:sz w:val="32"/>
          <w:szCs w:val="32"/>
        </w:rPr>
        <w:t>连接线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穿</w:t>
      </w:r>
      <w:r>
        <w:rPr>
          <w:rFonts w:ascii="微软雅黑" w:hAnsi="微软雅黑" w:eastAsia="微软雅黑" w:cs="微软雅黑"/>
          <w:spacing w:val="7"/>
          <w:w w:val="99"/>
          <w:sz w:val="32"/>
          <w:szCs w:val="32"/>
        </w:rPr>
        <w:t>境而过，嘉善南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站</w:t>
      </w:r>
      <w:r>
        <w:rPr>
          <w:rFonts w:ascii="微软雅黑" w:hAnsi="微软雅黑" w:eastAsia="微软雅黑" w:cs="微软雅黑"/>
          <w:spacing w:val="7"/>
          <w:w w:val="99"/>
          <w:sz w:val="32"/>
          <w:szCs w:val="32"/>
        </w:rPr>
        <w:t>到上海虹桥站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仅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需</w:t>
      </w:r>
      <w:r>
        <w:rPr>
          <w:rFonts w:ascii="微软雅黑" w:hAnsi="微软雅黑" w:eastAsia="微软雅黑" w:cs="微软雅黑"/>
          <w:spacing w:val="-6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分钟，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到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杭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东站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仅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需</w:t>
      </w:r>
      <w:r>
        <w:rPr>
          <w:rFonts w:ascii="微软雅黑" w:hAnsi="微软雅黑" w:eastAsia="微软雅黑" w:cs="微软雅黑"/>
          <w:spacing w:val="-34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分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钟</w:t>
      </w:r>
      <w:r>
        <w:rPr>
          <w:rFonts w:ascii="微软雅黑" w:hAnsi="微软雅黑" w:eastAsia="微软雅黑" w:cs="微软雅黑"/>
          <w:spacing w:val="-31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目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前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正按</w:t>
      </w:r>
      <w:r>
        <w:rPr>
          <w:rFonts w:ascii="微软雅黑" w:hAnsi="微软雅黑" w:eastAsia="微软雅黑" w:cs="微软雅黑"/>
          <w:spacing w:val="-29"/>
          <w:w w:val="100"/>
          <w:position w:val="-1"/>
          <w:sz w:val="32"/>
          <w:szCs w:val="32"/>
        </w:rPr>
        <w:t>照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32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不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落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后</w:t>
      </w:r>
      <w:r>
        <w:rPr>
          <w:rFonts w:ascii="微软雅黑" w:hAnsi="微软雅黑" w:eastAsia="微软雅黑" w:cs="微软雅黑"/>
          <w:spacing w:val="-31"/>
          <w:w w:val="100"/>
          <w:position w:val="-1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标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准，</w:t>
      </w:r>
    </w:p>
    <w:p>
      <w:pPr>
        <w:spacing w:before="21" w:after="0" w:line="520" w:lineRule="exact"/>
        <w:ind w:left="120" w:right="318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面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实施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交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通基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础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设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提升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三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年行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动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计划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确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定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工 作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目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标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构建“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21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”轨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道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“三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纵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三横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路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综合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交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通体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系。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内引进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上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海世外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教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育集团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国际名校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惠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林</w:t>
      </w:r>
      <w:r>
        <w:rPr>
          <w:rFonts w:ascii="微软雅黑" w:hAnsi="微软雅黑" w:eastAsia="微软雅黑" w:cs="微软雅黑"/>
          <w:spacing w:val="8"/>
          <w:w w:val="100"/>
          <w:position w:val="-1"/>
          <w:sz w:val="32"/>
          <w:szCs w:val="32"/>
        </w:rPr>
        <w:t>顿</w:t>
      </w:r>
      <w:r>
        <w:rPr>
          <w:rFonts w:ascii="宋体" w:hAnsi="宋体" w:eastAsia="宋体" w:cs="宋体"/>
          <w:spacing w:val="6"/>
          <w:w w:val="100"/>
          <w:position w:val="-1"/>
          <w:sz w:val="32"/>
          <w:szCs w:val="32"/>
        </w:rPr>
        <w:t>•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惠立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学</w:t>
      </w:r>
    </w:p>
    <w:p>
      <w:pPr>
        <w:spacing w:before="21" w:after="0" w:line="520" w:lineRule="exact"/>
        <w:ind w:left="120" w:right="318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校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以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及上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海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杉达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学光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彪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学院</w:t>
      </w:r>
      <w:r>
        <w:rPr>
          <w:rFonts w:ascii="微软雅黑" w:hAnsi="微软雅黑" w:eastAsia="微软雅黑" w:cs="微软雅黑"/>
          <w:spacing w:val="-1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上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海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师范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学附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校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等教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育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机 构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主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要医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与上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海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中山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医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仁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济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医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华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医院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等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主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要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医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院都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有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长期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合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作关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系</w:t>
      </w:r>
      <w:r>
        <w:rPr>
          <w:rFonts w:ascii="微软雅黑" w:hAnsi="微软雅黑" w:eastAsia="微软雅黑" w:cs="微软雅黑"/>
          <w:spacing w:val="-14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一人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民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医院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成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为浙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大学医</w:t>
      </w:r>
    </w:p>
    <w:p>
      <w:pPr>
        <w:spacing w:before="0" w:after="0" w:line="521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附属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二医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嘉善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分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-14"/>
          <w:w w:val="99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市民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卡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在长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三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角</w:t>
      </w:r>
      <w:r>
        <w:rPr>
          <w:rFonts w:ascii="微软雅黑" w:hAnsi="微软雅黑" w:eastAsia="微软雅黑" w:cs="微软雅黑"/>
          <w:spacing w:val="-12"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46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7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家医</w:t>
      </w:r>
    </w:p>
    <w:p>
      <w:pPr>
        <w:spacing w:after="0" w:line="521" w:lineRule="exact"/>
        <w:jc w:val="left"/>
        <w:rPr>
          <w:rFonts w:ascii="微软雅黑" w:hAnsi="微软雅黑" w:eastAsia="微软雅黑" w:cs="微软雅黑"/>
          <w:sz w:val="32"/>
          <w:szCs w:val="32"/>
        </w:rPr>
        <w:sectPr>
          <w:pgSz w:w="11920" w:h="16840"/>
          <w:pgMar w:top="1460" w:right="1380" w:bottom="1380" w:left="1680" w:header="0" w:footer="1196" w:gutter="0"/>
          <w:cols w:space="720" w:num="1"/>
        </w:sectPr>
      </w:pPr>
    </w:p>
    <w:p>
      <w:pPr>
        <w:spacing w:before="0" w:after="0" w:line="462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疗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机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构实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实时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刷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卡结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算</w:t>
      </w:r>
      <w:r>
        <w:rPr>
          <w:rFonts w:ascii="微软雅黑" w:hAnsi="微软雅黑" w:eastAsia="微软雅黑" w:cs="微软雅黑"/>
          <w:spacing w:val="-14"/>
          <w:w w:val="100"/>
          <w:position w:val="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形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成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了接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轨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上海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半小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时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经济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圈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、</w:t>
      </w:r>
    </w:p>
    <w:p>
      <w:pPr>
        <w:spacing w:before="21" w:after="0" w:line="520" w:lineRule="exact"/>
        <w:ind w:left="120" w:right="318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工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作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圈和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生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活圈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依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托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上海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辐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射效应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先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后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建立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善国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际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创 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中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心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中荷（嘉善）产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合作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园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中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德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生态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业园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归谷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智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造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小镇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等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特色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园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区，</w:t>
      </w:r>
      <w:r>
        <w:rPr>
          <w:rFonts w:ascii="微软雅黑" w:hAnsi="微软雅黑" w:eastAsia="微软雅黑" w:cs="微软雅黑"/>
          <w:spacing w:val="3"/>
          <w:w w:val="99"/>
          <w:position w:val="-1"/>
          <w:sz w:val="32"/>
          <w:szCs w:val="32"/>
        </w:rPr>
        <w:t>连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续</w:t>
      </w:r>
      <w:r>
        <w:rPr>
          <w:rFonts w:ascii="微软雅黑" w:hAnsi="微软雅黑" w:eastAsia="微软雅黑" w:cs="微软雅黑"/>
          <w:spacing w:val="-14"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列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全省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利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用外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资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十强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。</w:t>
      </w:r>
    </w:p>
    <w:p>
      <w:pPr>
        <w:spacing w:before="21" w:after="0" w:line="520" w:lineRule="exact"/>
        <w:ind w:left="120" w:right="224" w:firstLine="641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嘉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善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是产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业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兴盛</w:t>
      </w:r>
      <w:r>
        <w:rPr>
          <w:rFonts w:ascii="黑体" w:hAnsi="黑体" w:eastAsia="黑体" w:cs="黑体"/>
          <w:spacing w:val="-7"/>
          <w:w w:val="100"/>
          <w:sz w:val="32"/>
          <w:szCs w:val="32"/>
        </w:rPr>
        <w:t>、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人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才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荟萃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的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创新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高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地</w:t>
      </w:r>
      <w:r>
        <w:rPr>
          <w:rFonts w:ascii="黑体" w:hAnsi="黑体" w:eastAsia="黑体" w:cs="黑体"/>
          <w:spacing w:val="-5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是全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综 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合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实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力百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强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县和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浙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江省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经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济强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，三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次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产业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比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-14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7</w:t>
      </w:r>
      <w:r>
        <w:rPr>
          <w:rFonts w:ascii="微软雅黑" w:hAnsi="微软雅黑" w:eastAsia="微软雅黑" w:cs="微软雅黑"/>
          <w:spacing w:val="0"/>
          <w:w w:val="115"/>
          <w:sz w:val="32"/>
          <w:szCs w:val="32"/>
        </w:rPr>
        <w:t>∶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52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8</w:t>
      </w:r>
      <w:r>
        <w:rPr>
          <w:rFonts w:ascii="微软雅黑" w:hAnsi="微软雅黑" w:eastAsia="微软雅黑" w:cs="微软雅黑"/>
          <w:spacing w:val="0"/>
          <w:w w:val="115"/>
          <w:sz w:val="32"/>
          <w:szCs w:val="32"/>
        </w:rPr>
        <w:t>∶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43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.5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，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15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规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上工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总产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值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跨过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千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亿</w:t>
      </w:r>
      <w:r>
        <w:rPr>
          <w:rFonts w:ascii="微软雅黑" w:hAnsi="微软雅黑" w:eastAsia="微软雅黑" w:cs="微软雅黑"/>
          <w:spacing w:val="-7"/>
          <w:w w:val="100"/>
          <w:position w:val="-1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拥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有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嘉善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经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济技术</w:t>
      </w:r>
    </w:p>
    <w:p>
      <w:pPr>
        <w:spacing w:before="21" w:after="0" w:line="520" w:lineRule="exact"/>
        <w:ind w:left="120" w:right="318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w w:val="99"/>
          <w:sz w:val="32"/>
          <w:szCs w:val="32"/>
        </w:rPr>
        <w:t>开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发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区和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兴综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合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保税区</w:t>
      </w:r>
      <w:r>
        <w:rPr>
          <w:rFonts w:ascii="微软雅黑" w:hAnsi="微软雅黑" w:eastAsia="微软雅黑" w:cs="微软雅黑"/>
          <w:spacing w:val="-4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B</w:t>
      </w:r>
      <w:r>
        <w:rPr>
          <w:rFonts w:ascii="Times New Roman" w:hAnsi="Times New Roman" w:eastAsia="Times New Roman" w:cs="Times New Roman"/>
          <w:spacing w:val="-33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两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个国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家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级平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台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和省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通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信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电 子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高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新技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术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园区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姚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庄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省级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经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济开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发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-7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现代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服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务业集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聚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，中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嘉善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代产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园被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列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为浙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首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批“万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亩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千亿”</w:t>
      </w:r>
    </w:p>
    <w:p>
      <w:pPr>
        <w:spacing w:before="21" w:after="0" w:line="520" w:lineRule="exact"/>
        <w:ind w:left="120" w:right="318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业平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台</w:t>
      </w:r>
      <w:r>
        <w:rPr>
          <w:rFonts w:ascii="微软雅黑" w:hAnsi="微软雅黑" w:eastAsia="微软雅黑" w:cs="微软雅黑"/>
          <w:spacing w:val="-14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正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在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打造临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沪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高能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智慧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业新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和规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划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建设 祥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符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荡科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创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绿谷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初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步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形成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以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电子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信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息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代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装备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制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造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（精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密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机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械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）、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品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木业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家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具为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主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的产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体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系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正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在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培育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数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字经</w:t>
      </w:r>
    </w:p>
    <w:p>
      <w:pPr>
        <w:spacing w:before="21" w:after="0" w:line="520" w:lineRule="exact"/>
        <w:ind w:left="120" w:right="3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济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生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物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医药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源新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材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料等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兴产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拥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有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喜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力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啤酒等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世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界</w:t>
      </w:r>
      <w:r>
        <w:rPr>
          <w:rFonts w:ascii="微软雅黑" w:hAnsi="微软雅黑" w:eastAsia="微软雅黑" w:cs="微软雅黑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0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强企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-1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99"/>
          <w:sz w:val="32"/>
          <w:szCs w:val="32"/>
        </w:rPr>
        <w:t>家，晋亿实业等上市企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-6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3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家，集聚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格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科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半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导体</w:t>
      </w:r>
      <w:r>
        <w:rPr>
          <w:rFonts w:ascii="微软雅黑" w:hAnsi="微软雅黑" w:eastAsia="微软雅黑" w:cs="微软雅黑"/>
          <w:spacing w:val="-2"/>
          <w:w w:val="100"/>
          <w:position w:val="-1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立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讯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科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技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富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鼎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电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子</w:t>
      </w:r>
      <w:r>
        <w:rPr>
          <w:rFonts w:ascii="微软雅黑" w:hAnsi="微软雅黑" w:eastAsia="微软雅黑" w:cs="微软雅黑"/>
          <w:spacing w:val="-2"/>
          <w:w w:val="100"/>
          <w:position w:val="-1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富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通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集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团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云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顶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新耀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等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一</w:t>
      </w:r>
    </w:p>
    <w:p>
      <w:pPr>
        <w:spacing w:before="21" w:after="0" w:line="520" w:lineRule="exact"/>
        <w:ind w:left="120" w:right="3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批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项目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农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现代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化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发展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水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平列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浙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江省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前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列</w:t>
      </w:r>
      <w:r>
        <w:rPr>
          <w:rFonts w:ascii="微软雅黑" w:hAnsi="微软雅黑" w:eastAsia="微软雅黑" w:cs="微软雅黑"/>
          <w:spacing w:val="-7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服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务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业蓬勃 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展</w:t>
      </w:r>
      <w:r>
        <w:rPr>
          <w:rFonts w:ascii="微软雅黑" w:hAnsi="微软雅黑" w:eastAsia="微软雅黑" w:cs="微软雅黑"/>
          <w:spacing w:val="-7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引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进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了奥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特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莱斯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等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龙头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-7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被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列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家全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域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旅游示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范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-7"/>
          <w:w w:val="100"/>
          <w:position w:val="-1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旅游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标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准化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示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范县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创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建名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单</w:t>
      </w:r>
      <w:r>
        <w:rPr>
          <w:rFonts w:ascii="微软雅黑" w:hAnsi="微软雅黑" w:eastAsia="微软雅黑" w:cs="微软雅黑"/>
          <w:spacing w:val="-7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拥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有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西塘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古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镇国家</w:t>
      </w:r>
    </w:p>
    <w:p>
      <w:pPr>
        <w:spacing w:before="0" w:after="0" w:line="521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级景区以及云澜湾温泉、巧克力甜蜜小镇、碧</w:t>
      </w:r>
      <w:r>
        <w:rPr>
          <w:rFonts w:ascii="微软雅黑" w:hAnsi="微软雅黑" w:eastAsia="微软雅黑" w:cs="微软雅黑"/>
          <w:spacing w:val="10"/>
          <w:w w:val="100"/>
          <w:position w:val="-1"/>
          <w:sz w:val="32"/>
          <w:szCs w:val="32"/>
        </w:rPr>
        <w:t>云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花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园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—</w:t>
      </w:r>
    </w:p>
    <w:p>
      <w:pPr>
        <w:spacing w:before="22" w:after="0" w:line="518" w:lineRule="exact"/>
        <w:ind w:left="120" w:right="157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97"/>
          <w:sz w:val="32"/>
          <w:szCs w:val="32"/>
        </w:rPr>
        <w:t>—十</w:t>
      </w:r>
      <w:r>
        <w:rPr>
          <w:rFonts w:ascii="微软雅黑" w:hAnsi="微软雅黑" w:eastAsia="微软雅黑" w:cs="微软雅黑"/>
          <w:spacing w:val="3"/>
          <w:w w:val="97"/>
          <w:sz w:val="32"/>
          <w:szCs w:val="32"/>
        </w:rPr>
        <w:t>里</w:t>
      </w:r>
      <w:r>
        <w:rPr>
          <w:rFonts w:ascii="微软雅黑" w:hAnsi="微软雅黑" w:eastAsia="微软雅黑" w:cs="微软雅黑"/>
          <w:spacing w:val="0"/>
          <w:w w:val="97"/>
          <w:sz w:val="32"/>
          <w:szCs w:val="32"/>
        </w:rPr>
        <w:t>水乡</w:t>
      </w:r>
      <w:r>
        <w:rPr>
          <w:rFonts w:ascii="微软雅黑" w:hAnsi="微软雅黑" w:eastAsia="微软雅黑" w:cs="微软雅黑"/>
          <w:spacing w:val="-24"/>
          <w:w w:val="9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23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个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家</w:t>
      </w:r>
      <w:r>
        <w:rPr>
          <w:rFonts w:ascii="微软雅黑" w:hAnsi="微软雅黑" w:eastAsia="微软雅黑" w:cs="微软雅黑"/>
          <w:spacing w:val="-34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A</w:t>
      </w:r>
      <w:r>
        <w:rPr>
          <w:rFonts w:ascii="Times New Roman" w:hAnsi="Times New Roman" w:eastAsia="Times New Roman" w:cs="Times New Roman"/>
          <w:spacing w:val="-24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级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景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省级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云温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泉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旅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游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度假区。 </w:t>
      </w:r>
      <w:r>
        <w:rPr>
          <w:rFonts w:ascii="微软雅黑" w:hAnsi="微软雅黑" w:eastAsia="微软雅黑" w:cs="微软雅黑"/>
          <w:spacing w:val="0"/>
          <w:w w:val="98"/>
          <w:sz w:val="32"/>
          <w:szCs w:val="32"/>
        </w:rPr>
        <w:t>创</w:t>
      </w:r>
      <w:r>
        <w:rPr>
          <w:rFonts w:ascii="微软雅黑" w:hAnsi="微软雅黑" w:eastAsia="微软雅黑" w:cs="微软雅黑"/>
          <w:spacing w:val="3"/>
          <w:w w:val="98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0"/>
          <w:w w:val="98"/>
          <w:sz w:val="32"/>
          <w:szCs w:val="32"/>
        </w:rPr>
        <w:t>活力</w:t>
      </w:r>
      <w:r>
        <w:rPr>
          <w:rFonts w:ascii="微软雅黑" w:hAnsi="微软雅黑" w:eastAsia="微软雅黑" w:cs="微软雅黑"/>
          <w:spacing w:val="3"/>
          <w:w w:val="98"/>
          <w:sz w:val="32"/>
          <w:szCs w:val="32"/>
        </w:rPr>
        <w:t>持</w:t>
      </w:r>
      <w:r>
        <w:rPr>
          <w:rFonts w:ascii="微软雅黑" w:hAnsi="微软雅黑" w:eastAsia="微软雅黑" w:cs="微软雅黑"/>
          <w:spacing w:val="0"/>
          <w:w w:val="98"/>
          <w:sz w:val="32"/>
          <w:szCs w:val="32"/>
        </w:rPr>
        <w:t>续</w:t>
      </w:r>
      <w:r>
        <w:rPr>
          <w:rFonts w:ascii="微软雅黑" w:hAnsi="微软雅黑" w:eastAsia="微软雅黑" w:cs="微软雅黑"/>
          <w:spacing w:val="3"/>
          <w:w w:val="98"/>
          <w:sz w:val="32"/>
          <w:szCs w:val="32"/>
        </w:rPr>
        <w:t>增</w:t>
      </w:r>
      <w:r>
        <w:rPr>
          <w:rFonts w:ascii="微软雅黑" w:hAnsi="微软雅黑" w:eastAsia="微软雅黑" w:cs="微软雅黑"/>
          <w:spacing w:val="0"/>
          <w:w w:val="98"/>
          <w:sz w:val="32"/>
          <w:szCs w:val="32"/>
        </w:rPr>
        <w:t>强</w:t>
      </w:r>
      <w:r>
        <w:rPr>
          <w:rFonts w:ascii="微软雅黑" w:hAnsi="微软雅黑" w:eastAsia="微软雅黑" w:cs="微软雅黑"/>
          <w:spacing w:val="-47"/>
          <w:w w:val="98"/>
          <w:sz w:val="32"/>
          <w:szCs w:val="32"/>
        </w:rPr>
        <w:t>，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36"/>
          <w:w w:val="9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&amp;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经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费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支出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占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比达</w:t>
      </w:r>
      <w:r>
        <w:rPr>
          <w:rFonts w:ascii="微软雅黑" w:hAnsi="微软雅黑" w:eastAsia="微软雅黑" w:cs="微软雅黑"/>
          <w:spacing w:val="-3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>%</w:t>
      </w:r>
      <w:r>
        <w:rPr>
          <w:rFonts w:ascii="微软雅黑" w:hAnsi="微软雅黑" w:eastAsia="微软雅黑" w:cs="微软雅黑"/>
          <w:spacing w:val="-4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拥</w:t>
      </w:r>
    </w:p>
    <w:p>
      <w:pPr>
        <w:spacing w:before="0" w:after="0" w:line="501" w:lineRule="exact"/>
        <w:ind w:left="120" w:right="-2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有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高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新技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术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企业</w:t>
      </w:r>
      <w:r>
        <w:rPr>
          <w:rFonts w:ascii="微软雅黑" w:hAnsi="微软雅黑" w:eastAsia="微软雅黑" w:cs="微软雅黑"/>
          <w:spacing w:val="-35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5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98"/>
          <w:position w:val="-1"/>
          <w:sz w:val="32"/>
          <w:szCs w:val="32"/>
        </w:rPr>
        <w:t>家</w:t>
      </w:r>
      <w:r>
        <w:rPr>
          <w:rFonts w:ascii="微软雅黑" w:hAnsi="微软雅黑" w:eastAsia="微软雅黑" w:cs="微软雅黑"/>
          <w:spacing w:val="-28"/>
          <w:w w:val="98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98"/>
          <w:position w:val="-1"/>
          <w:sz w:val="32"/>
          <w:szCs w:val="32"/>
        </w:rPr>
        <w:t>累</w:t>
      </w:r>
      <w:r>
        <w:rPr>
          <w:rFonts w:ascii="微软雅黑" w:hAnsi="微软雅黑" w:eastAsia="微软雅黑" w:cs="微软雅黑"/>
          <w:spacing w:val="3"/>
          <w:w w:val="98"/>
          <w:position w:val="-1"/>
          <w:sz w:val="32"/>
          <w:szCs w:val="32"/>
        </w:rPr>
        <w:t>计</w:t>
      </w:r>
      <w:r>
        <w:rPr>
          <w:rFonts w:ascii="微软雅黑" w:hAnsi="微软雅黑" w:eastAsia="微软雅黑" w:cs="微软雅黑"/>
          <w:spacing w:val="0"/>
          <w:w w:val="98"/>
          <w:position w:val="-1"/>
          <w:sz w:val="32"/>
          <w:szCs w:val="32"/>
        </w:rPr>
        <w:t>引育</w:t>
      </w:r>
      <w:r>
        <w:rPr>
          <w:rFonts w:ascii="微软雅黑" w:hAnsi="微软雅黑" w:eastAsia="微软雅黑" w:cs="微软雅黑"/>
          <w:spacing w:val="3"/>
          <w:w w:val="98"/>
          <w:position w:val="-1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-30"/>
          <w:w w:val="98"/>
          <w:position w:val="-1"/>
          <w:sz w:val="32"/>
          <w:szCs w:val="32"/>
        </w:rPr>
        <w:t>家</w:t>
      </w:r>
      <w:r>
        <w:rPr>
          <w:rFonts w:ascii="微软雅黑" w:hAnsi="微软雅黑" w:eastAsia="微软雅黑" w:cs="微软雅黑"/>
          <w:spacing w:val="0"/>
          <w:w w:val="98"/>
          <w:position w:val="-1"/>
          <w:sz w:val="32"/>
          <w:szCs w:val="32"/>
        </w:rPr>
        <w:t>“千</w:t>
      </w:r>
      <w:r>
        <w:rPr>
          <w:rFonts w:ascii="微软雅黑" w:hAnsi="微软雅黑" w:eastAsia="微软雅黑" w:cs="微软雅黑"/>
          <w:spacing w:val="3"/>
          <w:w w:val="98"/>
          <w:position w:val="-1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0"/>
          <w:w w:val="98"/>
          <w:position w:val="-1"/>
          <w:sz w:val="32"/>
          <w:szCs w:val="32"/>
        </w:rPr>
        <w:t>计</w:t>
      </w:r>
      <w:r>
        <w:rPr>
          <w:rFonts w:ascii="微软雅黑" w:hAnsi="微软雅黑" w:eastAsia="微软雅黑" w:cs="微软雅黑"/>
          <w:spacing w:val="3"/>
          <w:w w:val="98"/>
          <w:position w:val="-1"/>
          <w:sz w:val="32"/>
          <w:szCs w:val="32"/>
        </w:rPr>
        <w:t>划</w:t>
      </w:r>
      <w:r>
        <w:rPr>
          <w:rFonts w:ascii="微软雅黑" w:hAnsi="微软雅黑" w:eastAsia="微软雅黑" w:cs="微软雅黑"/>
          <w:spacing w:val="-30"/>
          <w:w w:val="98"/>
          <w:position w:val="-1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0"/>
          <w:w w:val="98"/>
          <w:position w:val="-1"/>
          <w:sz w:val="32"/>
          <w:szCs w:val="32"/>
        </w:rPr>
        <w:t>专家</w:t>
      </w:r>
      <w:r>
        <w:rPr>
          <w:rFonts w:ascii="微软雅黑" w:hAnsi="微软雅黑" w:eastAsia="微软雅黑" w:cs="微软雅黑"/>
          <w:spacing w:val="39"/>
          <w:w w:val="98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8</w:t>
      </w:r>
    </w:p>
    <w:p>
      <w:pPr>
        <w:spacing w:before="22" w:after="0" w:line="518" w:lineRule="exact"/>
        <w:ind w:left="120" w:right="3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w w:val="99"/>
          <w:sz w:val="32"/>
          <w:szCs w:val="32"/>
        </w:rPr>
        <w:t>人、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7"/>
          <w:w w:val="99"/>
          <w:sz w:val="32"/>
          <w:szCs w:val="32"/>
        </w:rPr>
        <w:t>“千人计划</w:t>
      </w:r>
      <w:r>
        <w:rPr>
          <w:rFonts w:ascii="微软雅黑" w:hAnsi="微软雅黑" w:eastAsia="微软雅黑" w:cs="微软雅黑"/>
          <w:spacing w:val="5"/>
          <w:w w:val="99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7"/>
          <w:w w:val="99"/>
          <w:sz w:val="32"/>
          <w:szCs w:val="32"/>
        </w:rPr>
        <w:t>专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家</w:t>
      </w:r>
      <w:r>
        <w:rPr>
          <w:rFonts w:ascii="微软雅黑" w:hAnsi="微软雅黑" w:eastAsia="微软雅黑" w:cs="微软雅黑"/>
          <w:spacing w:val="-6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人，是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国科技进步先进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， 被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列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为浙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省创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型试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点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-14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浙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省可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续发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展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实验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和浙</w:t>
      </w:r>
    </w:p>
    <w:p>
      <w:pPr>
        <w:spacing w:before="0" w:after="0" w:line="501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知识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产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权示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范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创建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。</w:t>
      </w:r>
    </w:p>
    <w:p>
      <w:pPr>
        <w:spacing w:after="0" w:line="501" w:lineRule="exact"/>
        <w:jc w:val="left"/>
        <w:rPr>
          <w:rFonts w:ascii="微软雅黑" w:hAnsi="微软雅黑" w:eastAsia="微软雅黑" w:cs="微软雅黑"/>
          <w:sz w:val="32"/>
          <w:szCs w:val="32"/>
        </w:rPr>
        <w:sectPr>
          <w:pgSz w:w="11920" w:h="16840"/>
          <w:pgMar w:top="1460" w:right="1380" w:bottom="1380" w:left="1680" w:header="0" w:footer="1196" w:gutter="0"/>
          <w:cols w:space="720" w:num="1"/>
        </w:sectPr>
      </w:pPr>
    </w:p>
    <w:p>
      <w:pPr>
        <w:spacing w:before="0" w:after="0" w:line="462" w:lineRule="exact"/>
        <w:ind w:left="761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黑体" w:hAnsi="黑体" w:eastAsia="黑体" w:cs="黑体"/>
          <w:spacing w:val="0"/>
          <w:w w:val="100"/>
          <w:position w:val="0"/>
          <w:sz w:val="32"/>
          <w:szCs w:val="32"/>
        </w:rPr>
        <w:t>嘉</w:t>
      </w:r>
      <w:r>
        <w:rPr>
          <w:rFonts w:ascii="黑体" w:hAnsi="黑体" w:eastAsia="黑体" w:cs="黑体"/>
          <w:spacing w:val="3"/>
          <w:w w:val="100"/>
          <w:position w:val="0"/>
          <w:sz w:val="32"/>
          <w:szCs w:val="32"/>
        </w:rPr>
        <w:t>善</w:t>
      </w:r>
      <w:r>
        <w:rPr>
          <w:rFonts w:ascii="黑体" w:hAnsi="黑体" w:eastAsia="黑体" w:cs="黑体"/>
          <w:spacing w:val="0"/>
          <w:w w:val="100"/>
          <w:position w:val="0"/>
          <w:sz w:val="32"/>
          <w:szCs w:val="32"/>
        </w:rPr>
        <w:t>是城</w:t>
      </w:r>
      <w:r>
        <w:rPr>
          <w:rFonts w:ascii="黑体" w:hAnsi="黑体" w:eastAsia="黑体" w:cs="黑体"/>
          <w:spacing w:val="3"/>
          <w:w w:val="100"/>
          <w:position w:val="0"/>
          <w:sz w:val="32"/>
          <w:szCs w:val="32"/>
        </w:rPr>
        <w:t>乡</w:t>
      </w:r>
      <w:r>
        <w:rPr>
          <w:rFonts w:ascii="黑体" w:hAnsi="黑体" w:eastAsia="黑体" w:cs="黑体"/>
          <w:spacing w:val="0"/>
          <w:w w:val="100"/>
          <w:position w:val="0"/>
          <w:sz w:val="32"/>
          <w:szCs w:val="32"/>
        </w:rPr>
        <w:t>融合</w:t>
      </w:r>
      <w:r>
        <w:rPr>
          <w:rFonts w:ascii="黑体" w:hAnsi="黑体" w:eastAsia="黑体" w:cs="黑体"/>
          <w:spacing w:val="-5"/>
          <w:w w:val="100"/>
          <w:position w:val="0"/>
          <w:sz w:val="32"/>
          <w:szCs w:val="32"/>
        </w:rPr>
        <w:t>、</w:t>
      </w:r>
      <w:r>
        <w:rPr>
          <w:rFonts w:ascii="黑体" w:hAnsi="黑体" w:eastAsia="黑体" w:cs="黑体"/>
          <w:spacing w:val="0"/>
          <w:w w:val="100"/>
          <w:position w:val="0"/>
          <w:sz w:val="32"/>
          <w:szCs w:val="32"/>
        </w:rPr>
        <w:t>绿</w:t>
      </w:r>
      <w:r>
        <w:rPr>
          <w:rFonts w:ascii="黑体" w:hAnsi="黑体" w:eastAsia="黑体" w:cs="黑体"/>
          <w:spacing w:val="3"/>
          <w:w w:val="100"/>
          <w:position w:val="0"/>
          <w:sz w:val="32"/>
          <w:szCs w:val="32"/>
        </w:rPr>
        <w:t>色</w:t>
      </w:r>
      <w:r>
        <w:rPr>
          <w:rFonts w:ascii="黑体" w:hAnsi="黑体" w:eastAsia="黑体" w:cs="黑体"/>
          <w:spacing w:val="0"/>
          <w:w w:val="100"/>
          <w:position w:val="0"/>
          <w:sz w:val="32"/>
          <w:szCs w:val="32"/>
        </w:rPr>
        <w:t>生态</w:t>
      </w:r>
      <w:r>
        <w:rPr>
          <w:rFonts w:ascii="黑体" w:hAnsi="黑体" w:eastAsia="黑体" w:cs="黑体"/>
          <w:spacing w:val="3"/>
          <w:w w:val="100"/>
          <w:position w:val="0"/>
          <w:sz w:val="32"/>
          <w:szCs w:val="32"/>
        </w:rPr>
        <w:t>的</w:t>
      </w:r>
      <w:r>
        <w:rPr>
          <w:rFonts w:ascii="黑体" w:hAnsi="黑体" w:eastAsia="黑体" w:cs="黑体"/>
          <w:spacing w:val="0"/>
          <w:w w:val="100"/>
          <w:position w:val="0"/>
          <w:sz w:val="32"/>
          <w:szCs w:val="32"/>
        </w:rPr>
        <w:t>宜居</w:t>
      </w:r>
      <w:r>
        <w:rPr>
          <w:rFonts w:ascii="黑体" w:hAnsi="黑体" w:eastAsia="黑体" w:cs="黑体"/>
          <w:spacing w:val="3"/>
          <w:w w:val="100"/>
          <w:position w:val="0"/>
          <w:sz w:val="32"/>
          <w:szCs w:val="32"/>
        </w:rPr>
        <w:t>之城</w:t>
      </w:r>
      <w:r>
        <w:rPr>
          <w:rFonts w:ascii="黑体" w:hAnsi="黑体" w:eastAsia="黑体" w:cs="黑体"/>
          <w:spacing w:val="-5"/>
          <w:w w:val="100"/>
          <w:position w:val="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3"/>
          <w:w w:val="100"/>
          <w:position w:val="0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聚</w:t>
      </w:r>
      <w:r>
        <w:rPr>
          <w:rFonts w:ascii="微软雅黑" w:hAnsi="微软雅黑" w:eastAsia="微软雅黑" w:cs="微软雅黑"/>
          <w:spacing w:val="-2"/>
          <w:w w:val="100"/>
          <w:position w:val="0"/>
          <w:sz w:val="32"/>
          <w:szCs w:val="32"/>
        </w:rPr>
        <w:t>焦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32"/>
          <w:szCs w:val="32"/>
        </w:rPr>
        <w:t>“均</w:t>
      </w:r>
    </w:p>
    <w:p>
      <w:pPr>
        <w:spacing w:before="21" w:after="0" w:line="520" w:lineRule="exact"/>
        <w:ind w:left="120" w:right="16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衡性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一体化</w:t>
      </w:r>
      <w:r>
        <w:rPr>
          <w:rFonts w:ascii="微软雅黑" w:hAnsi="微软雅黑" w:eastAsia="微软雅黑" w:cs="微软雅黑"/>
          <w:spacing w:val="-156"/>
          <w:w w:val="100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，基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本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实现城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乡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规划布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局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、基础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设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施、公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共 服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务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三个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体化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已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进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入城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乡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发展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面融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合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阶段</w:t>
      </w:r>
      <w:r>
        <w:rPr>
          <w:rFonts w:ascii="微软雅黑" w:hAnsi="微软雅黑" w:eastAsia="微软雅黑" w:cs="微软雅黑"/>
          <w:spacing w:val="-7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与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华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夏幸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福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采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用</w:t>
      </w:r>
      <w:r>
        <w:rPr>
          <w:rFonts w:ascii="微软雅黑" w:hAnsi="微软雅黑" w:eastAsia="微软雅黑" w:cs="微软雅黑"/>
          <w:spacing w:val="-25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PPP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模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式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合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作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打造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高铁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城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成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为产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城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融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合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新标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杆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。</w:t>
      </w:r>
    </w:p>
    <w:p>
      <w:pPr>
        <w:spacing w:before="21" w:after="0" w:line="520" w:lineRule="exact"/>
        <w:ind w:left="120" w:right="153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w w:val="99"/>
          <w:sz w:val="32"/>
          <w:szCs w:val="32"/>
        </w:rPr>
        <w:t>拥有姚庄镇、西塘镇两个省级小城市培育试点。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从</w:t>
      </w:r>
      <w:r>
        <w:rPr>
          <w:rFonts w:ascii="微软雅黑" w:hAnsi="微软雅黑" w:eastAsia="微软雅黑" w:cs="微软雅黑"/>
          <w:spacing w:val="-6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年 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起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连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续实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施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四轮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强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村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计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划</w:t>
      </w:r>
      <w:r>
        <w:rPr>
          <w:rFonts w:ascii="微软雅黑" w:hAnsi="微软雅黑" w:eastAsia="微软雅黑" w:cs="微软雅黑"/>
          <w:spacing w:val="-2"/>
          <w:w w:val="99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村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均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经常</w:t>
      </w:r>
      <w:r>
        <w:rPr>
          <w:rFonts w:ascii="微软雅黑" w:hAnsi="微软雅黑" w:eastAsia="微软雅黑" w:cs="微软雅黑"/>
          <w:spacing w:val="3"/>
          <w:w w:val="99"/>
          <w:sz w:val="32"/>
          <w:szCs w:val="32"/>
        </w:rPr>
        <w:t>性</w:t>
      </w:r>
      <w:r>
        <w:rPr>
          <w:rFonts w:ascii="微软雅黑" w:hAnsi="微软雅黑" w:eastAsia="微软雅黑" w:cs="微软雅黑"/>
          <w:spacing w:val="0"/>
          <w:w w:val="99"/>
          <w:sz w:val="32"/>
          <w:szCs w:val="32"/>
        </w:rPr>
        <w:t>收入达</w:t>
      </w:r>
      <w:r>
        <w:rPr>
          <w:rFonts w:ascii="微软雅黑" w:hAnsi="微软雅黑" w:eastAsia="微软雅黑" w:cs="微软雅黑"/>
          <w:spacing w:val="-12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万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元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城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乡</w:t>
      </w:r>
      <w:r>
        <w:rPr>
          <w:rFonts w:ascii="微软雅黑" w:hAnsi="微软雅黑" w:eastAsia="微软雅黑" w:cs="微软雅黑"/>
          <w:spacing w:val="-2"/>
          <w:w w:val="99"/>
          <w:position w:val="-1"/>
          <w:sz w:val="32"/>
          <w:szCs w:val="32"/>
        </w:rPr>
        <w:t>居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民</w:t>
      </w:r>
      <w:r>
        <w:rPr>
          <w:rFonts w:ascii="微软雅黑" w:hAnsi="微软雅黑" w:eastAsia="微软雅黑" w:cs="微软雅黑"/>
          <w:spacing w:val="-2"/>
          <w:w w:val="99"/>
          <w:position w:val="-1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均</w:t>
      </w:r>
      <w:r>
        <w:rPr>
          <w:rFonts w:ascii="微软雅黑" w:hAnsi="微软雅黑" w:eastAsia="微软雅黑" w:cs="微软雅黑"/>
          <w:spacing w:val="-2"/>
          <w:w w:val="99"/>
          <w:position w:val="-1"/>
          <w:sz w:val="32"/>
          <w:szCs w:val="32"/>
        </w:rPr>
        <w:t>可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支</w:t>
      </w:r>
      <w:r>
        <w:rPr>
          <w:rFonts w:ascii="微软雅黑" w:hAnsi="微软雅黑" w:eastAsia="微软雅黑" w:cs="微软雅黑"/>
          <w:spacing w:val="-2"/>
          <w:w w:val="99"/>
          <w:position w:val="-1"/>
          <w:sz w:val="32"/>
          <w:szCs w:val="32"/>
        </w:rPr>
        <w:t>配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收</w:t>
      </w:r>
      <w:r>
        <w:rPr>
          <w:rFonts w:ascii="微软雅黑" w:hAnsi="微软雅黑" w:eastAsia="微软雅黑" w:cs="微软雅黑"/>
          <w:spacing w:val="-2"/>
          <w:w w:val="99"/>
          <w:position w:val="-1"/>
          <w:sz w:val="32"/>
          <w:szCs w:val="32"/>
        </w:rPr>
        <w:t>入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-17"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1.66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∶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在全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建成各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镇</w:t>
      </w:r>
      <w:r>
        <w:rPr>
          <w:rFonts w:ascii="微软雅黑" w:hAnsi="微软雅黑" w:eastAsia="微软雅黑" w:cs="微软雅黑"/>
          <w:spacing w:val="-4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 xml:space="preserve">0 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分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钟</w:t>
      </w:r>
    </w:p>
    <w:p>
      <w:pPr>
        <w:spacing w:before="0" w:after="0" w:line="521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w w:val="99"/>
          <w:position w:val="-1"/>
          <w:sz w:val="32"/>
          <w:szCs w:val="32"/>
        </w:rPr>
        <w:t>内上高</w:t>
      </w:r>
      <w:r>
        <w:rPr>
          <w:rFonts w:ascii="微软雅黑" w:hAnsi="微软雅黑" w:eastAsia="微软雅黑" w:cs="微软雅黑"/>
          <w:spacing w:val="5"/>
          <w:w w:val="99"/>
          <w:position w:val="-1"/>
          <w:sz w:val="32"/>
          <w:szCs w:val="32"/>
        </w:rPr>
        <w:t>速</w:t>
      </w:r>
      <w:r>
        <w:rPr>
          <w:rFonts w:ascii="微软雅黑" w:hAnsi="微软雅黑" w:eastAsia="微软雅黑" w:cs="微软雅黑"/>
          <w:spacing w:val="7"/>
          <w:w w:val="99"/>
          <w:position w:val="-1"/>
          <w:sz w:val="32"/>
          <w:szCs w:val="32"/>
        </w:rPr>
        <w:t>路、县城到各镇</w:t>
      </w:r>
      <w:r>
        <w:rPr>
          <w:rFonts w:ascii="微软雅黑" w:hAnsi="微软雅黑" w:eastAsia="微软雅黑" w:cs="微软雅黑"/>
          <w:spacing w:val="5"/>
          <w:w w:val="99"/>
          <w:position w:val="-1"/>
          <w:sz w:val="32"/>
          <w:szCs w:val="32"/>
        </w:rPr>
        <w:t>不</w:t>
      </w:r>
      <w:r>
        <w:rPr>
          <w:rFonts w:ascii="微软雅黑" w:hAnsi="微软雅黑" w:eastAsia="微软雅黑" w:cs="微软雅黑"/>
          <w:spacing w:val="7"/>
          <w:w w:val="99"/>
          <w:position w:val="-1"/>
          <w:sz w:val="32"/>
          <w:szCs w:val="32"/>
        </w:rPr>
        <w:t>超</w:t>
      </w:r>
      <w:r>
        <w:rPr>
          <w:rFonts w:ascii="微软雅黑" w:hAnsi="微软雅黑" w:eastAsia="微软雅黑" w:cs="微软雅黑"/>
          <w:spacing w:val="0"/>
          <w:w w:val="99"/>
          <w:position w:val="-1"/>
          <w:sz w:val="32"/>
          <w:szCs w:val="32"/>
        </w:rPr>
        <w:t>过</w:t>
      </w:r>
      <w:r>
        <w:rPr>
          <w:rFonts w:ascii="微软雅黑" w:hAnsi="微软雅黑" w:eastAsia="微软雅黑" w:cs="微软雅黑"/>
          <w:spacing w:val="-6"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5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分钟、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各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镇之间不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超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过</w:t>
      </w:r>
    </w:p>
    <w:p>
      <w:pPr>
        <w:spacing w:before="22" w:after="0" w:line="518" w:lineRule="exact"/>
        <w:ind w:left="120" w:right="64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3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分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钟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、乡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村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道路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普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遍到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户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、镇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村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公交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部联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通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的交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通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网， 实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城乡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居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民同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源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同质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网同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价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供水</w:t>
      </w:r>
      <w:r>
        <w:rPr>
          <w:rFonts w:ascii="微软雅黑" w:hAnsi="微软雅黑" w:eastAsia="微软雅黑" w:cs="微软雅黑"/>
          <w:spacing w:val="-12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获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家生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文明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建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设</w:t>
      </w:r>
    </w:p>
    <w:p>
      <w:pPr>
        <w:spacing w:before="1" w:after="0" w:line="520" w:lineRule="exact"/>
        <w:ind w:left="120" w:right="158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范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家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卫生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城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家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园林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城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文明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城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浙 江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森林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城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浙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“绿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水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青山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就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是金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山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银山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样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本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等称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号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连续</w:t>
      </w:r>
      <w:r>
        <w:rPr>
          <w:rFonts w:ascii="微软雅黑" w:hAnsi="微软雅黑" w:eastAsia="微软雅黑" w:cs="微软雅黑"/>
          <w:spacing w:val="-26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5"/>
          <w:w w:val="100"/>
          <w:position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创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成浙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江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省平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安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县，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摘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得一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星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平安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金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鼎。</w:t>
      </w:r>
    </w:p>
    <w:p>
      <w:pPr>
        <w:spacing w:before="21" w:after="0" w:line="520" w:lineRule="exact"/>
        <w:ind w:left="120" w:right="-1" w:firstLine="641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嘉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善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是吴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根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越角</w:t>
      </w:r>
      <w:r>
        <w:rPr>
          <w:rFonts w:ascii="黑体" w:hAnsi="黑体" w:eastAsia="黑体" w:cs="黑体"/>
          <w:spacing w:val="-86"/>
          <w:w w:val="100"/>
          <w:sz w:val="32"/>
          <w:szCs w:val="32"/>
        </w:rPr>
        <w:t>、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明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德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至善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的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文化</w:t>
      </w:r>
      <w:r>
        <w:rPr>
          <w:rFonts w:ascii="黑体" w:hAnsi="黑体" w:eastAsia="黑体" w:cs="黑体"/>
          <w:spacing w:val="3"/>
          <w:w w:val="100"/>
          <w:sz w:val="32"/>
          <w:szCs w:val="32"/>
        </w:rPr>
        <w:t>之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邦</w:t>
      </w:r>
      <w:r>
        <w:rPr>
          <w:rFonts w:ascii="黑体" w:hAnsi="黑体" w:eastAsia="黑体" w:cs="黑体"/>
          <w:spacing w:val="-86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历史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悠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久， 有</w:t>
      </w:r>
      <w:r>
        <w:rPr>
          <w:rFonts w:ascii="微软雅黑" w:hAnsi="微软雅黑" w:eastAsia="微软雅黑" w:cs="微软雅黑"/>
          <w:spacing w:val="-1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多年的“大往圩”史前文化遗址，是马家浜文化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的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发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祥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地之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-7"/>
          <w:w w:val="100"/>
          <w:position w:val="-1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春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秋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时期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吴越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两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国接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壤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之地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吴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越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文化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在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此</w:t>
      </w:r>
    </w:p>
    <w:p>
      <w:pPr>
        <w:spacing w:before="21" w:after="0" w:line="520" w:lineRule="exact"/>
        <w:ind w:left="120" w:right="-1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交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融</w:t>
      </w:r>
      <w:r>
        <w:rPr>
          <w:rFonts w:ascii="微软雅黑" w:hAnsi="微软雅黑" w:eastAsia="微软雅黑" w:cs="微软雅黑"/>
          <w:spacing w:val="-14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古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镇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西塘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被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联合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教科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文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组织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列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入世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文化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遗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产预备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清单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是全国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首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批十个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历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史文化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名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镇之一。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民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间文化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繁</w:t>
      </w:r>
      <w:r>
        <w:rPr>
          <w:rFonts w:ascii="微软雅黑" w:hAnsi="微软雅黑" w:eastAsia="微软雅黑" w:cs="微软雅黑"/>
          <w:spacing w:val="8"/>
          <w:w w:val="100"/>
          <w:sz w:val="32"/>
          <w:szCs w:val="32"/>
        </w:rPr>
        <w:t>荣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，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“嘉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田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歌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入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选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第二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批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全国“非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遗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名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录</w:t>
      </w:r>
      <w:r>
        <w:rPr>
          <w:rFonts w:ascii="微软雅黑" w:hAnsi="微软雅黑" w:eastAsia="微软雅黑" w:cs="微软雅黑"/>
          <w:spacing w:val="-5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传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统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纽扣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制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作</w:t>
      </w:r>
    </w:p>
    <w:p>
      <w:pPr>
        <w:spacing w:before="21" w:after="0" w:line="520" w:lineRule="exact"/>
        <w:ind w:left="120" w:right="-1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技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艺</w:t>
      </w:r>
      <w:r>
        <w:rPr>
          <w:rFonts w:ascii="微软雅黑" w:hAnsi="微软雅黑" w:eastAsia="微软雅黑" w:cs="微软雅黑"/>
          <w:spacing w:val="-57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京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砖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烧制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技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艺分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别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入选</w:t>
      </w:r>
      <w:r>
        <w:rPr>
          <w:rFonts w:ascii="微软雅黑" w:hAnsi="微软雅黑" w:eastAsia="微软雅黑" w:cs="微软雅黑"/>
          <w:spacing w:val="-55"/>
          <w:w w:val="100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“非遗</w:t>
      </w:r>
      <w:r>
        <w:rPr>
          <w:rFonts w:ascii="微软雅黑" w:hAnsi="微软雅黑" w:eastAsia="微软雅黑" w:cs="微软雅黑"/>
          <w:spacing w:val="-57"/>
          <w:w w:val="100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名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录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和十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新发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， 被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文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化部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命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名为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民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间文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化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艺术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之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乡</w:t>
      </w:r>
      <w:r>
        <w:rPr>
          <w:rFonts w:ascii="微软雅黑" w:hAnsi="微软雅黑" w:eastAsia="微软雅黑" w:cs="微软雅黑"/>
          <w:spacing w:val="-7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历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代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人才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辈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出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元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代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有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四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画家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之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一的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吴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镇</w:t>
      </w:r>
      <w:r>
        <w:rPr>
          <w:rFonts w:ascii="微软雅黑" w:hAnsi="微软雅黑" w:eastAsia="微软雅黑" w:cs="微软雅黑"/>
          <w:spacing w:val="-7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明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代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有劝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思想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家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袁了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凡</w:t>
      </w:r>
      <w:r>
        <w:rPr>
          <w:rFonts w:ascii="微软雅黑" w:hAnsi="微软雅黑" w:eastAsia="微软雅黑" w:cs="微软雅黑"/>
          <w:spacing w:val="-7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近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代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有著</w:t>
      </w:r>
    </w:p>
    <w:p>
      <w:pPr>
        <w:spacing w:before="21" w:after="0" w:line="520" w:lineRule="exact"/>
        <w:ind w:left="120" w:right="158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名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电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影艺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术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家孙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道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临</w:t>
      </w:r>
      <w:r>
        <w:rPr>
          <w:rFonts w:ascii="微软雅黑" w:hAnsi="微软雅黑" w:eastAsia="微软雅黑" w:cs="微软雅黑"/>
          <w:spacing w:val="-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剧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作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家顾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锡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东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两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院士</w:t>
      </w:r>
      <w:r>
        <w:rPr>
          <w:rFonts w:ascii="微软雅黑" w:hAnsi="微软雅黑" w:eastAsia="微软雅黑" w:cs="微软雅黑"/>
          <w:spacing w:val="3"/>
          <w:w w:val="100"/>
          <w:sz w:val="32"/>
          <w:szCs w:val="32"/>
        </w:rPr>
        <w:t>沈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国舫</w:t>
      </w:r>
      <w:r>
        <w:rPr>
          <w:rFonts w:ascii="微软雅黑" w:hAnsi="微软雅黑" w:eastAsia="微软雅黑" w:cs="微软雅黑"/>
          <w:spacing w:val="-2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 xml:space="preserve">程 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裕淇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沈天慧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等</w:t>
      </w:r>
      <w:r>
        <w:rPr>
          <w:rFonts w:ascii="微软雅黑" w:hAnsi="微软雅黑" w:eastAsia="微软雅黑" w:cs="微软雅黑"/>
          <w:spacing w:val="-153"/>
          <w:w w:val="10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“善文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化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”成为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嘉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善特有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地方人</w:t>
      </w:r>
      <w:r>
        <w:rPr>
          <w:rFonts w:ascii="微软雅黑" w:hAnsi="微软雅黑" w:eastAsia="微软雅黑" w:cs="微软雅黑"/>
          <w:spacing w:val="5"/>
          <w:w w:val="100"/>
          <w:sz w:val="32"/>
          <w:szCs w:val="32"/>
        </w:rPr>
        <w:t>文</w:t>
      </w:r>
      <w:r>
        <w:rPr>
          <w:rFonts w:ascii="微软雅黑" w:hAnsi="微软雅黑" w:eastAsia="微软雅黑" w:cs="微软雅黑"/>
          <w:spacing w:val="7"/>
          <w:w w:val="100"/>
          <w:sz w:val="32"/>
          <w:szCs w:val="32"/>
        </w:rPr>
        <w:t>精</w:t>
      </w:r>
      <w:r>
        <w:rPr>
          <w:rFonts w:ascii="微软雅黑" w:hAnsi="微软雅黑" w:eastAsia="微软雅黑" w:cs="微软雅黑"/>
          <w:spacing w:val="0"/>
          <w:w w:val="100"/>
          <w:sz w:val="32"/>
          <w:szCs w:val="32"/>
        </w:rPr>
        <w:t>神</w:t>
      </w:r>
    </w:p>
    <w:p>
      <w:pPr>
        <w:spacing w:before="0" w:after="0" w:line="498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和县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域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文化的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核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心品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牌</w:t>
      </w:r>
      <w:r>
        <w:rPr>
          <w:rFonts w:ascii="微软雅黑" w:hAnsi="微软雅黑" w:eastAsia="微软雅黑" w:cs="微软雅黑"/>
          <w:spacing w:val="-151"/>
          <w:w w:val="100"/>
          <w:position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善文化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建设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被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中央文</w:t>
      </w:r>
      <w:r>
        <w:rPr>
          <w:rFonts w:ascii="微软雅黑" w:hAnsi="微软雅黑" w:eastAsia="微软雅黑" w:cs="微软雅黑"/>
          <w:spacing w:val="5"/>
          <w:w w:val="100"/>
          <w:position w:val="-1"/>
          <w:sz w:val="32"/>
          <w:szCs w:val="32"/>
        </w:rPr>
        <w:t>明</w:t>
      </w:r>
      <w:r>
        <w:rPr>
          <w:rFonts w:ascii="微软雅黑" w:hAnsi="微软雅黑" w:eastAsia="微软雅黑" w:cs="微软雅黑"/>
          <w:spacing w:val="7"/>
          <w:w w:val="100"/>
          <w:position w:val="-1"/>
          <w:sz w:val="32"/>
          <w:szCs w:val="32"/>
        </w:rPr>
        <w:t>办列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为</w:t>
      </w:r>
    </w:p>
    <w:p>
      <w:pPr>
        <w:spacing w:before="0" w:after="0" w:line="521" w:lineRule="exact"/>
        <w:ind w:left="120" w:right="-2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培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育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和践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行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社会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主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义核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心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价值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观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的重</w:t>
      </w:r>
      <w:r>
        <w:rPr>
          <w:rFonts w:ascii="微软雅黑" w:hAnsi="微软雅黑" w:eastAsia="微软雅黑" w:cs="微软雅黑"/>
          <w:spacing w:val="3"/>
          <w:w w:val="100"/>
          <w:position w:val="-1"/>
          <w:sz w:val="32"/>
          <w:szCs w:val="32"/>
        </w:rPr>
        <w:t>点</w:t>
      </w:r>
      <w:r>
        <w:rPr>
          <w:rFonts w:ascii="微软雅黑" w:hAnsi="微软雅黑" w:eastAsia="微软雅黑" w:cs="微软雅黑"/>
          <w:spacing w:val="0"/>
          <w:w w:val="100"/>
          <w:position w:val="-1"/>
          <w:sz w:val="32"/>
          <w:szCs w:val="32"/>
        </w:rPr>
        <w:t>工程。</w:t>
      </w:r>
    </w:p>
    <w:sectPr>
      <w:pgSz w:w="11920" w:h="16840"/>
      <w:pgMar w:top="1460" w:right="1540" w:bottom="1380" w:left="1680" w:header="0" w:footer="11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49" o:spid="_x0000_s2049" o:spt="202" type="#_x0000_t202" style="position:absolute;left:0pt;margin-left:293.3pt;margin-top:771.05pt;height:11pt;width:8.5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dit="readOnly" w:enforcement="1" w:cryptProviderType="rsaFull" w:cryptAlgorithmClass="hash" w:cryptAlgorithmType="typeAny" w:cryptAlgorithmSid="4" w:cryptSpinCount="0" w:hash="SvpTzdQtuOQgeBKobUR63N9eBJ8=" w:salt="XuhFYjJGW3PTtzTf4YEeZQ==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43BB6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2021-09-10T17:15:00Z</dcterms:created>
  <dc:creator>Administrator</dc:creator>
  <cp:lastModifiedBy>administraor</cp:lastModifiedBy>
  <dcterms:modified xsi:type="dcterms:W3CDTF">2021-09-10T09:16:54Z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2021-09-10T00:00:00Z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3B41556AF0A14F349D6734340465CC5B</vt:lpwstr>
  </property>
</Properties>
</file>